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25" w:rsidRPr="004B40FB" w:rsidRDefault="00EC3F25" w:rsidP="00EC3F25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EC3F25" w:rsidRPr="004B40FB" w:rsidRDefault="00EC3F25" w:rsidP="00EC3F25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C3F25" w:rsidRPr="004B40FB" w:rsidRDefault="00EC3F25" w:rsidP="00EC3F25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C3F25" w:rsidRPr="004B40FB" w:rsidRDefault="00EC3F25" w:rsidP="00EC3F25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C3F25" w:rsidRPr="004B40FB" w:rsidRDefault="00EC3F25" w:rsidP="00EC3F25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C3F25" w:rsidRPr="004B40FB" w:rsidRDefault="00EC3F25" w:rsidP="00EC3F25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4B40FB">
        <w:rPr>
          <w:rFonts w:ascii="Times New Roman" w:eastAsia="方正仿宋_GBK" w:hAnsi="Times New Roman" w:cs="Times New Roman"/>
          <w:sz w:val="32"/>
          <w:szCs w:val="32"/>
        </w:rPr>
        <w:t>宿人社通〔</w:t>
      </w:r>
      <w:r w:rsidRPr="004B40FB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4B40FB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8B743C">
        <w:rPr>
          <w:rFonts w:ascii="Times New Roman" w:eastAsia="方正仿宋_GBK" w:hAnsi="Times New Roman" w:cs="Times New Roman" w:hint="eastAsia"/>
          <w:sz w:val="32"/>
          <w:szCs w:val="32"/>
        </w:rPr>
        <w:t>99</w:t>
      </w:r>
      <w:r w:rsidRPr="004B40FB"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EC3F25" w:rsidRPr="004B40FB" w:rsidRDefault="00EC3F25" w:rsidP="00EC3F25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C3F25" w:rsidRPr="004B40FB" w:rsidRDefault="00EC3F25" w:rsidP="00EC3F25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B40FB" w:rsidRDefault="00902B33" w:rsidP="00B77A42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</w:rPr>
      </w:pPr>
      <w:r w:rsidRPr="004B40FB">
        <w:rPr>
          <w:rFonts w:ascii="Times New Roman" w:eastAsia="方正小标宋_GBK" w:hAnsi="Times New Roman" w:cs="Times New Roman"/>
          <w:sz w:val="44"/>
        </w:rPr>
        <w:t>市人社局关于建立政务舆情监测</w:t>
      </w:r>
      <w:r w:rsidR="00F53D85" w:rsidRPr="004B40FB">
        <w:rPr>
          <w:rFonts w:ascii="Times New Roman" w:eastAsia="方正小标宋_GBK" w:hAnsi="Times New Roman" w:cs="Times New Roman"/>
          <w:sz w:val="44"/>
        </w:rPr>
        <w:t>处置及协调</w:t>
      </w:r>
    </w:p>
    <w:p w:rsidR="00902B33" w:rsidRPr="004B40FB" w:rsidRDefault="00F53D85" w:rsidP="00B77A42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</w:rPr>
      </w:pPr>
      <w:r w:rsidRPr="004B40FB">
        <w:rPr>
          <w:rFonts w:ascii="Times New Roman" w:eastAsia="方正小标宋_GBK" w:hAnsi="Times New Roman" w:cs="Times New Roman"/>
          <w:sz w:val="44"/>
        </w:rPr>
        <w:t>联动</w:t>
      </w:r>
      <w:r w:rsidR="00B77A42" w:rsidRPr="004B40FB">
        <w:rPr>
          <w:rFonts w:ascii="Times New Roman" w:eastAsia="方正小标宋_GBK" w:hAnsi="Times New Roman" w:cs="Times New Roman"/>
          <w:sz w:val="44"/>
        </w:rPr>
        <w:t>机制的通知</w:t>
      </w:r>
    </w:p>
    <w:p w:rsidR="00902B33" w:rsidRPr="004B40FB" w:rsidRDefault="00902B33" w:rsidP="00902B33">
      <w:pPr>
        <w:spacing w:line="560" w:lineRule="exact"/>
        <w:rPr>
          <w:rFonts w:ascii="Times New Roman" w:hAnsi="Times New Roman" w:cs="Times New Roman"/>
        </w:rPr>
      </w:pPr>
    </w:p>
    <w:p w:rsidR="00EC3F25" w:rsidRPr="004B40FB" w:rsidRDefault="00EC3F25" w:rsidP="00D71B59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4B40FB">
        <w:rPr>
          <w:rFonts w:ascii="Times New Roman" w:eastAsia="方正仿宋_GBK" w:hAnsi="Times New Roman" w:cs="Times New Roman"/>
          <w:sz w:val="32"/>
          <w:szCs w:val="32"/>
        </w:rPr>
        <w:t>局各处室、直属各单位：</w:t>
      </w:r>
    </w:p>
    <w:p w:rsidR="00902B33" w:rsidRPr="004B40FB" w:rsidRDefault="00902B33" w:rsidP="00D71B5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B40FB">
        <w:rPr>
          <w:rFonts w:ascii="Times New Roman" w:eastAsia="方正仿宋_GBK" w:hAnsi="Times New Roman" w:cs="Times New Roman"/>
          <w:sz w:val="32"/>
          <w:szCs w:val="32"/>
        </w:rPr>
        <w:t>为加强政务舆情工作，进一步提升政务公开水平，</w:t>
      </w:r>
      <w:r w:rsidR="00F53D85" w:rsidRPr="004B40FB">
        <w:rPr>
          <w:rFonts w:ascii="Times New Roman" w:eastAsia="方正仿宋_GBK" w:hAnsi="Times New Roman" w:cs="Times New Roman"/>
          <w:sz w:val="32"/>
          <w:szCs w:val="32"/>
        </w:rPr>
        <w:t>结合</w:t>
      </w:r>
      <w:r w:rsidRPr="004B40FB">
        <w:rPr>
          <w:rFonts w:ascii="Times New Roman" w:eastAsia="方正仿宋_GBK" w:hAnsi="Times New Roman" w:cs="Times New Roman"/>
          <w:sz w:val="32"/>
          <w:szCs w:val="32"/>
        </w:rPr>
        <w:t>我局工作实际，</w:t>
      </w:r>
      <w:r w:rsidR="006C7C3A" w:rsidRPr="004B40FB">
        <w:rPr>
          <w:rFonts w:ascii="Times New Roman" w:eastAsia="方正仿宋_GBK" w:hAnsi="Times New Roman" w:cs="Times New Roman"/>
          <w:sz w:val="32"/>
          <w:szCs w:val="32"/>
        </w:rPr>
        <w:t>经研究，</w:t>
      </w:r>
      <w:r w:rsidR="00F53D85" w:rsidRPr="004B40FB">
        <w:rPr>
          <w:rFonts w:ascii="Times New Roman" w:eastAsia="方正仿宋_GBK" w:hAnsi="Times New Roman" w:cs="Times New Roman"/>
          <w:sz w:val="32"/>
          <w:szCs w:val="32"/>
        </w:rPr>
        <w:t>建立政务舆情监测处置及协调联动机制</w:t>
      </w:r>
      <w:r w:rsidR="006C7C3A" w:rsidRPr="004B40FB">
        <w:rPr>
          <w:rFonts w:ascii="Times New Roman" w:eastAsia="方正仿宋_GBK" w:hAnsi="Times New Roman" w:cs="Times New Roman"/>
          <w:sz w:val="32"/>
          <w:szCs w:val="32"/>
        </w:rPr>
        <w:t>，具体通知如下：</w:t>
      </w:r>
    </w:p>
    <w:p w:rsidR="00902B33" w:rsidRPr="004B40FB" w:rsidRDefault="00902B33" w:rsidP="00D71B59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4B40FB">
        <w:rPr>
          <w:rFonts w:ascii="Times New Roman" w:eastAsia="方正黑体_GBK" w:hAnsi="Times New Roman" w:cs="Times New Roman"/>
          <w:sz w:val="32"/>
          <w:szCs w:val="32"/>
        </w:rPr>
        <w:t>一、明确工作原则</w:t>
      </w:r>
    </w:p>
    <w:p w:rsidR="00902B33" w:rsidRPr="004B40FB" w:rsidRDefault="00261CE3" w:rsidP="00D71B5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B40FB">
        <w:rPr>
          <w:rFonts w:ascii="Times New Roman" w:eastAsia="方正楷体_GBK" w:hAnsi="Times New Roman" w:cs="Times New Roman"/>
          <w:sz w:val="32"/>
          <w:szCs w:val="32"/>
        </w:rPr>
        <w:t>（一）</w:t>
      </w:r>
      <w:r w:rsidR="00902B33" w:rsidRPr="004B40FB">
        <w:rPr>
          <w:rFonts w:ascii="Times New Roman" w:eastAsia="方正楷体_GBK" w:hAnsi="Times New Roman" w:cs="Times New Roman"/>
          <w:sz w:val="32"/>
          <w:szCs w:val="32"/>
        </w:rPr>
        <w:t>公开透明原则。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按照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公开为原则，不公开为例外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的要求，深入推进</w:t>
      </w:r>
      <w:r w:rsidR="00C044A5" w:rsidRPr="004B40FB">
        <w:rPr>
          <w:rFonts w:ascii="Times New Roman" w:eastAsia="方正仿宋_GBK" w:hAnsi="Times New Roman" w:cs="Times New Roman"/>
          <w:sz w:val="32"/>
          <w:szCs w:val="32"/>
        </w:rPr>
        <w:t>人社领域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信息公开，正确对待舆论监督，做到不缺位、不失语、不被动，牢牢抓住信息发布主动权。</w:t>
      </w:r>
    </w:p>
    <w:p w:rsidR="00902B33" w:rsidRPr="004B40FB" w:rsidRDefault="00261CE3" w:rsidP="00D71B5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B40FB">
        <w:rPr>
          <w:rFonts w:ascii="Times New Roman" w:eastAsia="方正楷体_GBK" w:hAnsi="Times New Roman" w:cs="Times New Roman"/>
          <w:sz w:val="32"/>
          <w:szCs w:val="32"/>
        </w:rPr>
        <w:t>（二）</w:t>
      </w:r>
      <w:r w:rsidR="00902B33" w:rsidRPr="004B40FB">
        <w:rPr>
          <w:rFonts w:ascii="Times New Roman" w:eastAsia="方正楷体_GBK" w:hAnsi="Times New Roman" w:cs="Times New Roman"/>
          <w:sz w:val="32"/>
          <w:szCs w:val="32"/>
        </w:rPr>
        <w:t>分级负责原则。</w:t>
      </w:r>
      <w:r w:rsidR="00B82DB4" w:rsidRPr="004B40FB">
        <w:rPr>
          <w:rFonts w:ascii="Times New Roman" w:eastAsia="方正仿宋_GBK" w:hAnsi="Times New Roman" w:cs="Times New Roman"/>
          <w:sz w:val="32"/>
          <w:szCs w:val="32"/>
        </w:rPr>
        <w:t>增强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舆情危机和公开意识，坚持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属地管理、分级负责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和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谁主管、谁负责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，注重源头防范、源头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lastRenderedPageBreak/>
        <w:t>治理、源头处置，做到守土有责、守土负责、守土尽责。</w:t>
      </w:r>
    </w:p>
    <w:p w:rsidR="00B82DB4" w:rsidRPr="004B40FB" w:rsidRDefault="00261CE3" w:rsidP="00D71B5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B40FB">
        <w:rPr>
          <w:rFonts w:ascii="Times New Roman" w:eastAsia="方正楷体_GBK" w:hAnsi="Times New Roman" w:cs="Times New Roman"/>
          <w:sz w:val="32"/>
          <w:szCs w:val="32"/>
        </w:rPr>
        <w:t>（</w:t>
      </w:r>
      <w:r w:rsidR="00B82DB4" w:rsidRPr="004B40FB">
        <w:rPr>
          <w:rFonts w:ascii="Times New Roman" w:eastAsia="方正楷体_GBK" w:hAnsi="Times New Roman" w:cs="Times New Roman"/>
          <w:sz w:val="32"/>
          <w:szCs w:val="32"/>
        </w:rPr>
        <w:t>三</w:t>
      </w:r>
      <w:r w:rsidRPr="004B40FB">
        <w:rPr>
          <w:rFonts w:ascii="Times New Roman" w:eastAsia="方正楷体_GBK" w:hAnsi="Times New Roman" w:cs="Times New Roman"/>
          <w:sz w:val="32"/>
          <w:szCs w:val="32"/>
        </w:rPr>
        <w:t>）</w:t>
      </w:r>
      <w:r w:rsidR="00902B33" w:rsidRPr="004B40FB">
        <w:rPr>
          <w:rFonts w:ascii="Times New Roman" w:eastAsia="方正楷体_GBK" w:hAnsi="Times New Roman" w:cs="Times New Roman"/>
          <w:sz w:val="32"/>
          <w:szCs w:val="32"/>
        </w:rPr>
        <w:t>双向互动原则。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规范和整合政民互动渠道，快速受理</w:t>
      </w:r>
      <w:r w:rsidR="00B82DB4" w:rsidRPr="004B40FB">
        <w:rPr>
          <w:rFonts w:ascii="Times New Roman" w:eastAsia="方正仿宋_GBK" w:hAnsi="Times New Roman" w:cs="Times New Roman"/>
          <w:sz w:val="32"/>
          <w:szCs w:val="32"/>
        </w:rPr>
        <w:t>广大群众咨询投诉，及时公开热点服务事项，充分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发挥舆情在传播政务信息、引导社会舆论、畅通民意渠道中的作用。</w:t>
      </w:r>
    </w:p>
    <w:p w:rsidR="00902B33" w:rsidRPr="004B40FB" w:rsidRDefault="00902B33" w:rsidP="00D71B59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4B40FB">
        <w:rPr>
          <w:rFonts w:ascii="Times New Roman" w:eastAsia="方正黑体_GBK" w:hAnsi="Times New Roman" w:cs="Times New Roman"/>
          <w:sz w:val="32"/>
          <w:szCs w:val="32"/>
        </w:rPr>
        <w:t>二、健全工作机制</w:t>
      </w:r>
    </w:p>
    <w:p w:rsidR="00177B3A" w:rsidRPr="004B40FB" w:rsidRDefault="00261CE3" w:rsidP="00D71B5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B40FB">
        <w:rPr>
          <w:rFonts w:ascii="Times New Roman" w:eastAsia="方正楷体_GBK" w:hAnsi="Times New Roman" w:cs="Times New Roman"/>
          <w:sz w:val="32"/>
          <w:szCs w:val="32"/>
        </w:rPr>
        <w:t>（一）</w:t>
      </w:r>
      <w:r w:rsidR="00902B33" w:rsidRPr="004B40FB">
        <w:rPr>
          <w:rFonts w:ascii="Times New Roman" w:eastAsia="方正楷体_GBK" w:hAnsi="Times New Roman" w:cs="Times New Roman"/>
          <w:sz w:val="32"/>
          <w:szCs w:val="32"/>
        </w:rPr>
        <w:t>监测收集</w:t>
      </w:r>
      <w:r w:rsidR="00B82DB4" w:rsidRPr="004B40FB">
        <w:rPr>
          <w:rFonts w:ascii="Times New Roman" w:eastAsia="方正楷体_GBK" w:hAnsi="Times New Roman" w:cs="Times New Roman"/>
          <w:sz w:val="32"/>
          <w:szCs w:val="32"/>
        </w:rPr>
        <w:t>机制</w:t>
      </w:r>
      <w:r w:rsidR="00902B33" w:rsidRPr="004B40FB">
        <w:rPr>
          <w:rFonts w:ascii="Times New Roman" w:eastAsia="方正楷体_GBK" w:hAnsi="Times New Roman" w:cs="Times New Roman"/>
          <w:sz w:val="32"/>
          <w:szCs w:val="32"/>
        </w:rPr>
        <w:t>。</w:t>
      </w:r>
      <w:r w:rsidR="00B82DB4" w:rsidRPr="004B40FB">
        <w:rPr>
          <w:rFonts w:ascii="Times New Roman" w:eastAsia="方正仿宋_GBK" w:hAnsi="Times New Roman" w:cs="Times New Roman"/>
          <w:sz w:val="32"/>
          <w:szCs w:val="32"/>
        </w:rPr>
        <w:t>局信息中心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要对</w:t>
      </w:r>
      <w:r w:rsidR="00B82DB4" w:rsidRPr="004B40FB">
        <w:rPr>
          <w:rFonts w:ascii="Times New Roman" w:eastAsia="方正仿宋_GBK" w:hAnsi="Times New Roman" w:cs="Times New Roman"/>
          <w:sz w:val="32"/>
          <w:szCs w:val="32"/>
        </w:rPr>
        <w:t>局门户网站、各单位</w:t>
      </w:r>
      <w:r w:rsidR="00C044A5" w:rsidRPr="004B40FB">
        <w:rPr>
          <w:rFonts w:ascii="Times New Roman" w:eastAsia="方正仿宋_GBK" w:hAnsi="Times New Roman" w:cs="Times New Roman"/>
          <w:sz w:val="32"/>
          <w:szCs w:val="32"/>
        </w:rPr>
        <w:t>微信公众号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等进行日常监测和突发事件监测，形成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全覆盖、全方位、全天候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B82DB4" w:rsidRPr="004B40FB">
        <w:rPr>
          <w:rFonts w:ascii="Times New Roman" w:eastAsia="方正仿宋_GBK" w:hAnsi="Times New Roman" w:cs="Times New Roman"/>
          <w:sz w:val="32"/>
          <w:szCs w:val="32"/>
        </w:rPr>
        <w:t>的舆情监测体系。运用技术手段即时掌握了解网络等舆情动态</w:t>
      </w:r>
      <w:r w:rsidR="00177B3A" w:rsidRPr="004B40FB">
        <w:rPr>
          <w:rFonts w:ascii="Times New Roman" w:eastAsia="方正仿宋_GBK" w:hAnsi="Times New Roman" w:cs="Times New Roman"/>
          <w:sz w:val="32"/>
          <w:szCs w:val="32"/>
        </w:rPr>
        <w:t>。每月定期向市网信办报送《宿迁市潜在舆情隐患报告表》。</w:t>
      </w:r>
    </w:p>
    <w:p w:rsidR="007342CC" w:rsidRPr="004B40FB" w:rsidRDefault="00261CE3" w:rsidP="00D71B5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B40FB">
        <w:rPr>
          <w:rFonts w:ascii="Times New Roman" w:eastAsia="方正楷体_GBK" w:hAnsi="Times New Roman" w:cs="Times New Roman"/>
          <w:sz w:val="32"/>
          <w:szCs w:val="32"/>
        </w:rPr>
        <w:t>（二）</w:t>
      </w:r>
      <w:r w:rsidR="00902B33" w:rsidRPr="004B40FB">
        <w:rPr>
          <w:rFonts w:ascii="Times New Roman" w:eastAsia="方正楷体_GBK" w:hAnsi="Times New Roman" w:cs="Times New Roman"/>
          <w:sz w:val="32"/>
          <w:szCs w:val="32"/>
        </w:rPr>
        <w:t>分析研判</w:t>
      </w:r>
      <w:r w:rsidR="00177B3A" w:rsidRPr="004B40FB">
        <w:rPr>
          <w:rFonts w:ascii="Times New Roman" w:eastAsia="方正楷体_GBK" w:hAnsi="Times New Roman" w:cs="Times New Roman"/>
          <w:sz w:val="32"/>
          <w:szCs w:val="32"/>
        </w:rPr>
        <w:t>机制</w:t>
      </w:r>
      <w:r w:rsidR="00902B33" w:rsidRPr="004B40FB">
        <w:rPr>
          <w:rFonts w:ascii="Times New Roman" w:eastAsia="方正楷体_GBK" w:hAnsi="Times New Roman" w:cs="Times New Roman"/>
          <w:sz w:val="32"/>
          <w:szCs w:val="32"/>
        </w:rPr>
        <w:t>。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健全舆情研判标准，根据舆情内容、公众反应、媒体介入程度等，完善舆情监测预警机制，准确判断回应价值。</w:t>
      </w:r>
      <w:r w:rsidR="00D130EB" w:rsidRPr="004B40FB">
        <w:rPr>
          <w:rFonts w:ascii="Times New Roman" w:eastAsia="方正仿宋_GBK" w:hAnsi="Times New Roman" w:cs="Times New Roman"/>
          <w:sz w:val="32"/>
          <w:szCs w:val="32"/>
        </w:rPr>
        <w:t>对人社领域</w:t>
      </w:r>
      <w:r w:rsidR="00194850" w:rsidRPr="004B40FB">
        <w:rPr>
          <w:rFonts w:ascii="Times New Roman" w:eastAsia="方正仿宋_GBK" w:hAnsi="Times New Roman" w:cs="Times New Roman"/>
          <w:sz w:val="32"/>
          <w:szCs w:val="32"/>
        </w:rPr>
        <w:t>涉及群众切身利益的重大政策出台前，要</w:t>
      </w:r>
      <w:r w:rsidR="007342CC" w:rsidRPr="004B40FB">
        <w:rPr>
          <w:rFonts w:ascii="Times New Roman" w:eastAsia="方正仿宋_GBK" w:hAnsi="Times New Roman" w:cs="Times New Roman"/>
          <w:sz w:val="32"/>
          <w:szCs w:val="32"/>
        </w:rPr>
        <w:t>通过座谈分析、抽样调查、重点走访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等方式，对决策可能引发的各种风险进行科学预测、综合研判，确定风险等级并制定相应的处置预案。</w:t>
      </w:r>
    </w:p>
    <w:p w:rsidR="00902B33" w:rsidRPr="004B40FB" w:rsidRDefault="00261CE3" w:rsidP="00D71B5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B40FB">
        <w:rPr>
          <w:rFonts w:ascii="Times New Roman" w:eastAsia="方正楷体_GBK" w:hAnsi="Times New Roman" w:cs="Times New Roman"/>
          <w:sz w:val="32"/>
          <w:szCs w:val="32"/>
        </w:rPr>
        <w:t>（三）</w:t>
      </w:r>
      <w:r w:rsidR="00902B33" w:rsidRPr="004B40FB">
        <w:rPr>
          <w:rFonts w:ascii="Times New Roman" w:eastAsia="方正楷体_GBK" w:hAnsi="Times New Roman" w:cs="Times New Roman"/>
          <w:sz w:val="32"/>
          <w:szCs w:val="32"/>
        </w:rPr>
        <w:t>归口报送</w:t>
      </w:r>
      <w:r w:rsidR="00D130EB" w:rsidRPr="004B40FB">
        <w:rPr>
          <w:rFonts w:ascii="Times New Roman" w:eastAsia="方正楷体_GBK" w:hAnsi="Times New Roman" w:cs="Times New Roman"/>
          <w:sz w:val="32"/>
          <w:szCs w:val="32"/>
        </w:rPr>
        <w:t>机制</w:t>
      </w:r>
      <w:r w:rsidR="00902B33" w:rsidRPr="004B40FB">
        <w:rPr>
          <w:rFonts w:ascii="Times New Roman" w:eastAsia="方正楷体_GBK" w:hAnsi="Times New Roman" w:cs="Times New Roman"/>
          <w:sz w:val="32"/>
          <w:szCs w:val="32"/>
        </w:rPr>
        <w:t>。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凡</w:t>
      </w:r>
      <w:r w:rsidR="00607074" w:rsidRPr="004B40FB">
        <w:rPr>
          <w:rFonts w:ascii="Times New Roman" w:eastAsia="方正仿宋_GBK" w:hAnsi="Times New Roman" w:cs="Times New Roman"/>
          <w:sz w:val="32"/>
          <w:szCs w:val="32"/>
        </w:rPr>
        <w:t>发现</w:t>
      </w:r>
      <w:r w:rsidR="00194850" w:rsidRPr="004B40FB">
        <w:rPr>
          <w:rFonts w:ascii="Times New Roman" w:eastAsia="方正仿宋_GBK" w:hAnsi="Times New Roman" w:cs="Times New Roman"/>
          <w:sz w:val="32"/>
          <w:szCs w:val="32"/>
        </w:rPr>
        <w:t>人社领域</w:t>
      </w:r>
      <w:r w:rsidR="00607074" w:rsidRPr="004B40FB">
        <w:rPr>
          <w:rFonts w:ascii="Times New Roman" w:eastAsia="方正仿宋_GBK" w:hAnsi="Times New Roman" w:cs="Times New Roman"/>
          <w:sz w:val="32"/>
          <w:szCs w:val="32"/>
        </w:rPr>
        <w:t>舆情信息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194850" w:rsidRPr="004B40FB">
        <w:rPr>
          <w:rFonts w:ascii="Times New Roman" w:eastAsia="方正仿宋_GBK" w:hAnsi="Times New Roman" w:cs="Times New Roman"/>
          <w:sz w:val="32"/>
          <w:szCs w:val="32"/>
        </w:rPr>
        <w:t>各相关处室单位</w:t>
      </w:r>
      <w:r w:rsidR="000B0FF7" w:rsidRPr="004B40FB">
        <w:rPr>
          <w:rFonts w:ascii="Times New Roman" w:eastAsia="方正仿宋_GBK" w:hAnsi="Times New Roman" w:cs="Times New Roman"/>
          <w:sz w:val="32"/>
          <w:szCs w:val="32"/>
        </w:rPr>
        <w:t>第一时间</w:t>
      </w:r>
      <w:r w:rsidR="00194850" w:rsidRPr="004B40FB">
        <w:rPr>
          <w:rFonts w:ascii="Times New Roman" w:eastAsia="方正仿宋_GBK" w:hAnsi="Times New Roman" w:cs="Times New Roman"/>
          <w:sz w:val="32"/>
          <w:szCs w:val="32"/>
        </w:rPr>
        <w:t>做梳理核实，由局信息中心</w:t>
      </w:r>
      <w:r w:rsidR="000B0FF7" w:rsidRPr="004B40FB">
        <w:rPr>
          <w:rFonts w:ascii="Times New Roman" w:eastAsia="方正仿宋_GBK" w:hAnsi="Times New Roman" w:cs="Times New Roman"/>
          <w:sz w:val="32"/>
          <w:szCs w:val="32"/>
        </w:rPr>
        <w:t>统筹负责报送</w:t>
      </w:r>
      <w:r w:rsidR="00607074" w:rsidRPr="004B40FB">
        <w:rPr>
          <w:rFonts w:ascii="Times New Roman" w:eastAsia="方正仿宋_GBK" w:hAnsi="Times New Roman" w:cs="Times New Roman"/>
          <w:sz w:val="32"/>
          <w:szCs w:val="32"/>
        </w:rPr>
        <w:t>市宣传、网信等相关部门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607074" w:rsidRPr="004B40FB">
        <w:rPr>
          <w:rFonts w:ascii="Times New Roman" w:eastAsia="方正仿宋_GBK" w:hAnsi="Times New Roman" w:cs="Times New Roman"/>
          <w:sz w:val="32"/>
          <w:szCs w:val="32"/>
        </w:rPr>
        <w:t>报送舆情信息应客观、真实、全面、准确，注重时效。遇有重大突发事件，应在事发后</w:t>
      </w:r>
      <w:r w:rsidR="00607074" w:rsidRPr="004B40FB">
        <w:rPr>
          <w:rFonts w:ascii="Times New Roman" w:eastAsia="方正仿宋_GBK" w:hAnsi="Times New Roman" w:cs="Times New Roman"/>
          <w:sz w:val="32"/>
          <w:szCs w:val="32"/>
        </w:rPr>
        <w:t>2</w:t>
      </w:r>
      <w:r w:rsidR="00194850" w:rsidRPr="004B40FB">
        <w:rPr>
          <w:rFonts w:ascii="Times New Roman" w:eastAsia="方正仿宋_GBK" w:hAnsi="Times New Roman" w:cs="Times New Roman"/>
          <w:sz w:val="32"/>
          <w:szCs w:val="32"/>
        </w:rPr>
        <w:t>小时内报送发生情况，</w:t>
      </w:r>
      <w:r w:rsidR="00607074" w:rsidRPr="004B40FB">
        <w:rPr>
          <w:rFonts w:ascii="Times New Roman" w:eastAsia="方正仿宋_GBK" w:hAnsi="Times New Roman" w:cs="Times New Roman"/>
          <w:sz w:val="32"/>
          <w:szCs w:val="32"/>
        </w:rPr>
        <w:t>不得迟报、漏报和错报。</w:t>
      </w:r>
    </w:p>
    <w:p w:rsidR="00902B33" w:rsidRPr="004B40FB" w:rsidRDefault="00261CE3" w:rsidP="00D71B5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B40FB">
        <w:rPr>
          <w:rFonts w:ascii="Times New Roman" w:eastAsia="方正楷体_GBK" w:hAnsi="Times New Roman" w:cs="Times New Roman"/>
          <w:sz w:val="32"/>
          <w:szCs w:val="32"/>
        </w:rPr>
        <w:lastRenderedPageBreak/>
        <w:t>（</w:t>
      </w:r>
      <w:r w:rsidR="00C45C0A" w:rsidRPr="004B40FB">
        <w:rPr>
          <w:rFonts w:ascii="Times New Roman" w:eastAsia="方正楷体_GBK" w:hAnsi="Times New Roman" w:cs="Times New Roman"/>
          <w:sz w:val="32"/>
          <w:szCs w:val="32"/>
        </w:rPr>
        <w:t>四</w:t>
      </w:r>
      <w:r w:rsidRPr="004B40FB">
        <w:rPr>
          <w:rFonts w:ascii="Times New Roman" w:eastAsia="方正楷体_GBK" w:hAnsi="Times New Roman" w:cs="Times New Roman"/>
          <w:sz w:val="32"/>
          <w:szCs w:val="32"/>
        </w:rPr>
        <w:t>）</w:t>
      </w:r>
      <w:r w:rsidR="00902B33" w:rsidRPr="004B40FB">
        <w:rPr>
          <w:rFonts w:ascii="Times New Roman" w:eastAsia="方正楷体_GBK" w:hAnsi="Times New Roman" w:cs="Times New Roman"/>
          <w:sz w:val="32"/>
          <w:szCs w:val="32"/>
        </w:rPr>
        <w:t>公开回应</w:t>
      </w:r>
      <w:r w:rsidR="00C45C0A" w:rsidRPr="004B40FB">
        <w:rPr>
          <w:rFonts w:ascii="Times New Roman" w:eastAsia="方正楷体_GBK" w:hAnsi="Times New Roman" w:cs="Times New Roman"/>
          <w:sz w:val="32"/>
          <w:szCs w:val="32"/>
        </w:rPr>
        <w:t>机制</w:t>
      </w:r>
      <w:r w:rsidR="00902B33" w:rsidRPr="004B40FB">
        <w:rPr>
          <w:rFonts w:ascii="Times New Roman" w:eastAsia="方正楷体_GBK" w:hAnsi="Times New Roman" w:cs="Times New Roman"/>
          <w:sz w:val="32"/>
          <w:szCs w:val="32"/>
        </w:rPr>
        <w:t>。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建立</w:t>
      </w:r>
      <w:r w:rsidR="00010371" w:rsidRPr="004B40FB">
        <w:rPr>
          <w:rFonts w:ascii="Times New Roman" w:eastAsia="方正仿宋_GBK" w:hAnsi="Times New Roman" w:cs="Times New Roman"/>
          <w:sz w:val="32"/>
          <w:szCs w:val="32"/>
        </w:rPr>
        <w:t>政务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信息公开、信息发布与舆情回应相</w:t>
      </w:r>
      <w:r w:rsidR="00B77A42" w:rsidRPr="004B40FB">
        <w:rPr>
          <w:rFonts w:ascii="Times New Roman" w:eastAsia="方正仿宋_GBK" w:hAnsi="Times New Roman" w:cs="Times New Roman"/>
          <w:sz w:val="32"/>
          <w:szCs w:val="32"/>
        </w:rPr>
        <w:t>协调的工作机制，将依法依规发布信息贯穿于舆情处置、回应的全过程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。坚持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谁主管谁发声、谁处置谁发声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，拟发布信息涉及其他行政机关的，应与</w:t>
      </w:r>
      <w:r w:rsidR="00B77A42" w:rsidRPr="004B40FB">
        <w:rPr>
          <w:rFonts w:ascii="Times New Roman" w:eastAsia="方正仿宋_GBK" w:hAnsi="Times New Roman" w:cs="Times New Roman"/>
          <w:sz w:val="32"/>
          <w:szCs w:val="32"/>
        </w:rPr>
        <w:t>其他部门</w:t>
      </w:r>
      <w:r w:rsidR="00D71B59">
        <w:rPr>
          <w:rFonts w:ascii="Times New Roman" w:eastAsia="方正仿宋_GBK" w:hAnsi="Times New Roman" w:cs="Times New Roman"/>
          <w:sz w:val="32"/>
          <w:szCs w:val="32"/>
        </w:rPr>
        <w:t>沟通确认，确保发布信息准确一致</w:t>
      </w:r>
      <w:r w:rsidR="00D71B59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充分发挥新媒体在传播政务信息、引导社会舆论、畅通民意渠道等方面的</w:t>
      </w:r>
      <w:r w:rsidR="00B77A42" w:rsidRPr="004B40FB">
        <w:rPr>
          <w:rFonts w:ascii="Times New Roman" w:eastAsia="方正仿宋_GBK" w:hAnsi="Times New Roman" w:cs="Times New Roman"/>
          <w:sz w:val="32"/>
          <w:szCs w:val="32"/>
        </w:rPr>
        <w:t>作用。通过网上发布、专家解读、</w:t>
      </w:r>
      <w:r w:rsidR="00902B33" w:rsidRPr="004B40FB">
        <w:rPr>
          <w:rFonts w:ascii="Times New Roman" w:eastAsia="方正仿宋_GBK" w:hAnsi="Times New Roman" w:cs="Times New Roman"/>
          <w:sz w:val="32"/>
          <w:szCs w:val="32"/>
        </w:rPr>
        <w:t>媒体专访等形式及时予以回应，正面引导舆论。</w:t>
      </w:r>
    </w:p>
    <w:p w:rsidR="00D130EB" w:rsidRPr="004B40FB" w:rsidRDefault="00D130EB" w:rsidP="00D71B5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B40FB">
        <w:rPr>
          <w:rFonts w:ascii="Times New Roman" w:eastAsia="方正楷体_GBK" w:hAnsi="Times New Roman" w:cs="Times New Roman"/>
          <w:sz w:val="32"/>
          <w:szCs w:val="32"/>
        </w:rPr>
        <w:t>（</w:t>
      </w:r>
      <w:r w:rsidR="00B77A42" w:rsidRPr="004B40FB">
        <w:rPr>
          <w:rFonts w:ascii="Times New Roman" w:eastAsia="方正楷体_GBK" w:hAnsi="Times New Roman" w:cs="Times New Roman"/>
          <w:sz w:val="32"/>
          <w:szCs w:val="32"/>
        </w:rPr>
        <w:t>五</w:t>
      </w:r>
      <w:r w:rsidRPr="004B40FB">
        <w:rPr>
          <w:rFonts w:ascii="Times New Roman" w:eastAsia="方正楷体_GBK" w:hAnsi="Times New Roman" w:cs="Times New Roman"/>
          <w:sz w:val="32"/>
          <w:szCs w:val="32"/>
        </w:rPr>
        <w:t>）沟通</w:t>
      </w:r>
      <w:r w:rsidR="004B40FB">
        <w:rPr>
          <w:rFonts w:ascii="Times New Roman" w:eastAsia="方正楷体_GBK" w:hAnsi="Times New Roman" w:cs="Times New Roman" w:hint="eastAsia"/>
          <w:sz w:val="32"/>
          <w:szCs w:val="32"/>
        </w:rPr>
        <w:t>联动</w:t>
      </w:r>
      <w:r w:rsidRPr="004B40FB">
        <w:rPr>
          <w:rFonts w:ascii="Times New Roman" w:eastAsia="方正楷体_GBK" w:hAnsi="Times New Roman" w:cs="Times New Roman"/>
          <w:sz w:val="32"/>
          <w:szCs w:val="32"/>
        </w:rPr>
        <w:t>机制</w:t>
      </w:r>
      <w:r w:rsidR="007342CC" w:rsidRPr="004B40FB">
        <w:rPr>
          <w:rFonts w:ascii="Times New Roman" w:eastAsia="方正楷体_GBK" w:hAnsi="Times New Roman" w:cs="Times New Roman"/>
          <w:sz w:val="32"/>
          <w:szCs w:val="32"/>
        </w:rPr>
        <w:t>。</w:t>
      </w:r>
      <w:r w:rsidRPr="004B40FB">
        <w:rPr>
          <w:rFonts w:ascii="Times New Roman" w:eastAsia="方正仿宋_GBK" w:hAnsi="Times New Roman" w:cs="Times New Roman"/>
          <w:sz w:val="32"/>
          <w:szCs w:val="32"/>
        </w:rPr>
        <w:t>要加强与市委宣传部、市委网信办沟通联系，对涉及人社领域重大舆情，及时向市委宣传部、市委网信办报告，切实做到不漏报、不迟报，实现舆情信息资源互通互动互助共享。</w:t>
      </w:r>
      <w:r w:rsidR="004B40FB" w:rsidRPr="004B40FB">
        <w:rPr>
          <w:rFonts w:ascii="Times New Roman" w:eastAsia="方正仿宋_GBK" w:cs="Times New Roman"/>
          <w:bCs/>
          <w:sz w:val="32"/>
          <w:szCs w:val="32"/>
        </w:rPr>
        <w:t>严格落实市网信办网络舆情</w:t>
      </w:r>
      <w:r w:rsidR="004B40FB" w:rsidRPr="004B40FB">
        <w:rPr>
          <w:rFonts w:ascii="Times New Roman" w:eastAsia="方正仿宋_GBK" w:hAnsi="Times New Roman" w:cs="Times New Roman"/>
          <w:bCs/>
          <w:sz w:val="32"/>
          <w:szCs w:val="32"/>
        </w:rPr>
        <w:t>“0213</w:t>
      </w:r>
      <w:r w:rsidR="004B40FB" w:rsidRPr="004B40FB">
        <w:rPr>
          <w:rFonts w:ascii="Times New Roman" w:eastAsia="方正仿宋_GBK" w:cs="Times New Roman"/>
          <w:bCs/>
          <w:sz w:val="32"/>
          <w:szCs w:val="32"/>
        </w:rPr>
        <w:t>数化限时</w:t>
      </w:r>
      <w:r w:rsidR="004B40FB" w:rsidRPr="004B40FB">
        <w:rPr>
          <w:rFonts w:ascii="Times New Roman" w:eastAsia="方正仿宋_GBK" w:hAnsi="Times New Roman" w:cs="Times New Roman"/>
          <w:bCs/>
          <w:sz w:val="32"/>
          <w:szCs w:val="32"/>
        </w:rPr>
        <w:t>”</w:t>
      </w:r>
      <w:r w:rsidR="00D71B59">
        <w:rPr>
          <w:rFonts w:ascii="Times New Roman" w:eastAsia="方正仿宋_GBK" w:cs="Times New Roman"/>
          <w:bCs/>
          <w:sz w:val="32"/>
          <w:szCs w:val="32"/>
        </w:rPr>
        <w:t>办结机制，加强舆情应对处置，及时回应</w:t>
      </w:r>
      <w:r w:rsidR="004B40FB" w:rsidRPr="004B40FB">
        <w:rPr>
          <w:rFonts w:ascii="Times New Roman" w:eastAsia="方正仿宋_GBK" w:cs="Times New Roman"/>
          <w:bCs/>
          <w:sz w:val="32"/>
          <w:szCs w:val="32"/>
        </w:rPr>
        <w:t>网民关切。</w:t>
      </w:r>
      <w:r w:rsidRPr="004B40FB">
        <w:rPr>
          <w:rFonts w:ascii="Times New Roman" w:eastAsia="方正仿宋_GBK" w:hAnsi="Times New Roman" w:cs="Times New Roman"/>
          <w:sz w:val="32"/>
          <w:szCs w:val="32"/>
        </w:rPr>
        <w:t>对于市委宣部、市委网信办交办</w:t>
      </w:r>
      <w:r w:rsidR="004B40FB" w:rsidRPr="004B40FB">
        <w:rPr>
          <w:rFonts w:ascii="Times New Roman" w:eastAsia="方正仿宋_GBK" w:hAnsi="Times New Roman" w:cs="Times New Roman"/>
          <w:sz w:val="32"/>
          <w:szCs w:val="32"/>
        </w:rPr>
        <w:t>的重要</w:t>
      </w:r>
      <w:r w:rsidRPr="004B40FB">
        <w:rPr>
          <w:rFonts w:ascii="Times New Roman" w:eastAsia="方正仿宋_GBK" w:hAnsi="Times New Roman" w:cs="Times New Roman"/>
          <w:sz w:val="32"/>
          <w:szCs w:val="32"/>
        </w:rPr>
        <w:t>舆情，</w:t>
      </w:r>
      <w:r w:rsidR="004B40FB" w:rsidRPr="004B40FB">
        <w:rPr>
          <w:rFonts w:ascii="Times New Roman" w:eastAsia="方正仿宋_GBK" w:hAnsi="Times New Roman" w:cs="Times New Roman"/>
          <w:sz w:val="32"/>
          <w:szCs w:val="32"/>
        </w:rPr>
        <w:t>迅速</w:t>
      </w:r>
      <w:r w:rsidR="007342CC" w:rsidRPr="004B40FB">
        <w:rPr>
          <w:rFonts w:ascii="Times New Roman" w:eastAsia="方正仿宋_GBK" w:hAnsi="Times New Roman" w:cs="Times New Roman"/>
          <w:sz w:val="32"/>
          <w:szCs w:val="32"/>
        </w:rPr>
        <w:t>核实</w:t>
      </w:r>
      <w:r w:rsidRPr="004B40FB">
        <w:rPr>
          <w:rFonts w:ascii="Times New Roman" w:eastAsia="方正仿宋_GBK" w:hAnsi="Times New Roman" w:cs="Times New Roman"/>
          <w:sz w:val="32"/>
          <w:szCs w:val="32"/>
        </w:rPr>
        <w:t>处理，并</w:t>
      </w:r>
      <w:r w:rsidR="007342CC" w:rsidRPr="004B40FB">
        <w:rPr>
          <w:rFonts w:ascii="Times New Roman" w:eastAsia="方正仿宋_GBK" w:hAnsi="Times New Roman" w:cs="Times New Roman"/>
          <w:sz w:val="32"/>
          <w:szCs w:val="32"/>
        </w:rPr>
        <w:t>迅速反馈</w:t>
      </w:r>
      <w:r w:rsidRPr="004B40FB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902B33" w:rsidRPr="00261CE3" w:rsidRDefault="00902B33" w:rsidP="00D71B59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261CE3">
        <w:rPr>
          <w:rFonts w:ascii="Times New Roman" w:eastAsia="方正黑体_GBK" w:hAnsi="Times New Roman" w:cs="Times New Roman"/>
          <w:sz w:val="32"/>
          <w:szCs w:val="32"/>
        </w:rPr>
        <w:t>三、强化工作保障</w:t>
      </w:r>
    </w:p>
    <w:p w:rsidR="00902B33" w:rsidRPr="00961BA5" w:rsidRDefault="00261CE3" w:rsidP="00D71B5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1BA5">
        <w:rPr>
          <w:rFonts w:ascii="方正楷体_GBK" w:eastAsia="方正楷体_GBK" w:hAnsi="Times New Roman" w:cs="Times New Roman" w:hint="eastAsia"/>
          <w:sz w:val="32"/>
          <w:szCs w:val="32"/>
        </w:rPr>
        <w:t>（一）</w:t>
      </w:r>
      <w:r w:rsidR="00593991">
        <w:rPr>
          <w:rFonts w:ascii="方正楷体_GBK" w:eastAsia="方正楷体_GBK" w:hAnsi="Times New Roman" w:cs="Times New Roman" w:hint="eastAsia"/>
          <w:sz w:val="32"/>
          <w:szCs w:val="32"/>
        </w:rPr>
        <w:t>突出统筹推动</w:t>
      </w:r>
      <w:r w:rsidR="00961BA5">
        <w:rPr>
          <w:rFonts w:ascii="方正楷体_GBK" w:eastAsia="方正楷体_GBK" w:hAnsi="Times New Roman" w:cs="Times New Roman" w:hint="eastAsia"/>
          <w:sz w:val="32"/>
          <w:szCs w:val="32"/>
        </w:rPr>
        <w:t>。</w:t>
      </w:r>
      <w:r w:rsidR="00961BA5" w:rsidRPr="00961BA5">
        <w:rPr>
          <w:rFonts w:ascii="Times New Roman" w:eastAsia="方正仿宋_GBK" w:hAnsi="Times New Roman" w:cs="Times New Roman"/>
          <w:sz w:val="32"/>
          <w:szCs w:val="32"/>
        </w:rPr>
        <w:t>各处室、单位</w:t>
      </w:r>
      <w:r w:rsidR="00902B33" w:rsidRPr="00961BA5">
        <w:rPr>
          <w:rFonts w:ascii="Times New Roman" w:eastAsia="方正仿宋_GBK" w:hAnsi="Times New Roman" w:cs="Times New Roman"/>
          <w:sz w:val="32"/>
          <w:szCs w:val="32"/>
        </w:rPr>
        <w:t>要将舆情监测、研判</w:t>
      </w:r>
      <w:r w:rsidR="00961BA5" w:rsidRPr="00961BA5">
        <w:rPr>
          <w:rFonts w:ascii="Times New Roman" w:eastAsia="方正仿宋_GBK" w:hAnsi="Times New Roman" w:cs="Times New Roman"/>
          <w:sz w:val="32"/>
          <w:szCs w:val="32"/>
        </w:rPr>
        <w:t>、回应作为增强政府公信力和执行力的重要内容，列入重要工作日程。建立政务舆情信息管理制度，</w:t>
      </w:r>
      <w:r w:rsidR="00902B33" w:rsidRPr="00961BA5">
        <w:rPr>
          <w:rFonts w:ascii="Times New Roman" w:eastAsia="方正仿宋_GBK" w:hAnsi="Times New Roman" w:cs="Times New Roman"/>
          <w:sz w:val="32"/>
          <w:szCs w:val="32"/>
        </w:rPr>
        <w:t>选配熟悉网络传播特点人员</w:t>
      </w:r>
      <w:r w:rsidR="00961BA5" w:rsidRPr="00961BA5">
        <w:rPr>
          <w:rFonts w:ascii="Times New Roman" w:eastAsia="方正仿宋_GBK" w:hAnsi="Times New Roman" w:cs="Times New Roman"/>
          <w:sz w:val="32"/>
          <w:szCs w:val="32"/>
        </w:rPr>
        <w:t>从事具体工作，</w:t>
      </w:r>
      <w:r w:rsidR="00902B33" w:rsidRPr="00961BA5">
        <w:rPr>
          <w:rFonts w:ascii="Times New Roman" w:eastAsia="方正仿宋_GBK" w:hAnsi="Times New Roman" w:cs="Times New Roman"/>
          <w:sz w:val="32"/>
          <w:szCs w:val="32"/>
        </w:rPr>
        <w:t>建</w:t>
      </w:r>
      <w:r w:rsidR="00961BA5" w:rsidRPr="00961BA5">
        <w:rPr>
          <w:rFonts w:ascii="Times New Roman" w:eastAsia="方正仿宋_GBK" w:hAnsi="Times New Roman" w:cs="Times New Roman"/>
          <w:sz w:val="32"/>
          <w:szCs w:val="32"/>
        </w:rPr>
        <w:t>立工作落实和联动机制，努力在全局形成正确面对舆情、</w:t>
      </w:r>
      <w:r w:rsidR="00902B33" w:rsidRPr="00961BA5">
        <w:rPr>
          <w:rFonts w:ascii="Times New Roman" w:eastAsia="方正仿宋_GBK" w:hAnsi="Times New Roman" w:cs="Times New Roman"/>
          <w:sz w:val="32"/>
          <w:szCs w:val="32"/>
        </w:rPr>
        <w:t>妥善处置事件、积极回应关切的良好工作氛围。</w:t>
      </w:r>
    </w:p>
    <w:p w:rsidR="00902B33" w:rsidRPr="00261CE3" w:rsidRDefault="00261CE3" w:rsidP="00D71B5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1BA5">
        <w:rPr>
          <w:rFonts w:ascii="方正楷体_GBK" w:eastAsia="方正楷体_GBK" w:hAnsi="Times New Roman" w:cs="Times New Roman"/>
          <w:sz w:val="32"/>
          <w:szCs w:val="32"/>
        </w:rPr>
        <w:t>（二）</w:t>
      </w:r>
      <w:r w:rsidR="004B3049" w:rsidRPr="00961BA5">
        <w:rPr>
          <w:rFonts w:ascii="方正楷体_GBK" w:eastAsia="方正楷体_GBK" w:hAnsi="Times New Roman" w:cs="Times New Roman"/>
          <w:sz w:val="32"/>
          <w:szCs w:val="32"/>
        </w:rPr>
        <w:t>突出</w:t>
      </w:r>
      <w:r w:rsidR="00902B33" w:rsidRPr="00961BA5">
        <w:rPr>
          <w:rFonts w:ascii="方正楷体_GBK" w:eastAsia="方正楷体_GBK" w:hAnsi="Times New Roman" w:cs="Times New Roman"/>
          <w:sz w:val="32"/>
          <w:szCs w:val="32"/>
        </w:rPr>
        <w:t>信息发布。</w:t>
      </w:r>
      <w:r w:rsidR="00D71B59" w:rsidRPr="00961BA5">
        <w:rPr>
          <w:rFonts w:ascii="Times New Roman" w:eastAsia="方正仿宋_GBK" w:hAnsi="Times New Roman" w:cs="Times New Roman"/>
          <w:sz w:val="32"/>
          <w:szCs w:val="32"/>
        </w:rPr>
        <w:t>各处室、单位</w:t>
      </w:r>
      <w:r w:rsidR="00902B33" w:rsidRPr="00261CE3">
        <w:rPr>
          <w:rFonts w:ascii="Times New Roman" w:eastAsia="方正仿宋_GBK" w:hAnsi="Times New Roman" w:cs="Times New Roman"/>
          <w:sz w:val="32"/>
          <w:szCs w:val="32"/>
        </w:rPr>
        <w:t>要充分利用网络平台，及时准确公开</w:t>
      </w:r>
      <w:r w:rsidR="00D71B59">
        <w:rPr>
          <w:rFonts w:ascii="Times New Roman" w:eastAsia="方正仿宋_GBK" w:hAnsi="Times New Roman" w:cs="Times New Roman" w:hint="eastAsia"/>
          <w:sz w:val="32"/>
          <w:szCs w:val="32"/>
        </w:rPr>
        <w:t>各类</w:t>
      </w:r>
      <w:r w:rsidR="00902B33" w:rsidRPr="00261CE3">
        <w:rPr>
          <w:rFonts w:ascii="Times New Roman" w:eastAsia="方正仿宋_GBK" w:hAnsi="Times New Roman" w:cs="Times New Roman"/>
          <w:sz w:val="32"/>
          <w:szCs w:val="32"/>
        </w:rPr>
        <w:t>政府信息，在网络领域传播主流声音。加强新</w:t>
      </w:r>
      <w:r w:rsidR="00902B33" w:rsidRPr="00261CE3">
        <w:rPr>
          <w:rFonts w:ascii="Times New Roman" w:eastAsia="方正仿宋_GBK" w:hAnsi="Times New Roman" w:cs="Times New Roman"/>
          <w:sz w:val="32"/>
          <w:szCs w:val="32"/>
        </w:rPr>
        <w:lastRenderedPageBreak/>
        <w:t>闻发布在舆情应对中的作用，正面回应，主动发声，引导舆论，增强舆情应对的权威性和时效性。</w:t>
      </w:r>
    </w:p>
    <w:p w:rsidR="00EC3F25" w:rsidRPr="00261CE3" w:rsidRDefault="00261CE3" w:rsidP="00D71B5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93991">
        <w:rPr>
          <w:rFonts w:ascii="方正楷体_GBK" w:eastAsia="方正楷体_GBK" w:hAnsi="Times New Roman" w:cs="Times New Roman"/>
          <w:sz w:val="32"/>
          <w:szCs w:val="32"/>
        </w:rPr>
        <w:t>（三）</w:t>
      </w:r>
      <w:r w:rsidR="00593991" w:rsidRPr="00593991">
        <w:rPr>
          <w:rFonts w:ascii="方正楷体_GBK" w:eastAsia="方正楷体_GBK" w:hAnsi="Times New Roman" w:cs="Times New Roman" w:hint="eastAsia"/>
          <w:sz w:val="32"/>
          <w:szCs w:val="32"/>
        </w:rPr>
        <w:t>突出督查</w:t>
      </w:r>
      <w:r w:rsidR="00593991" w:rsidRPr="00593991">
        <w:rPr>
          <w:rFonts w:ascii="方正楷体_GBK" w:eastAsia="方正楷体_GBK" w:hAnsi="Times New Roman" w:cs="Times New Roman"/>
          <w:sz w:val="32"/>
          <w:szCs w:val="32"/>
        </w:rPr>
        <w:t>考核</w:t>
      </w:r>
      <w:r w:rsidR="00902B33" w:rsidRPr="00593991">
        <w:rPr>
          <w:rFonts w:ascii="方正楷体_GBK" w:eastAsia="方正楷体_GBK" w:hAnsi="Times New Roman" w:cs="Times New Roman"/>
          <w:sz w:val="32"/>
          <w:szCs w:val="32"/>
        </w:rPr>
        <w:t>。</w:t>
      </w:r>
      <w:r w:rsidR="00D71B59" w:rsidRPr="00961BA5">
        <w:rPr>
          <w:rFonts w:ascii="Times New Roman" w:eastAsia="方正仿宋_GBK" w:hAnsi="Times New Roman" w:cs="Times New Roman"/>
          <w:sz w:val="32"/>
          <w:szCs w:val="32"/>
        </w:rPr>
        <w:t>各处室、单位</w:t>
      </w:r>
      <w:r w:rsidR="00902B33" w:rsidRPr="00261CE3">
        <w:rPr>
          <w:rFonts w:ascii="Times New Roman" w:eastAsia="方正仿宋_GBK" w:hAnsi="Times New Roman" w:cs="Times New Roman"/>
          <w:sz w:val="32"/>
          <w:szCs w:val="32"/>
        </w:rPr>
        <w:t>要加强对</w:t>
      </w:r>
      <w:r w:rsidR="00010371" w:rsidRPr="00261CE3">
        <w:rPr>
          <w:rFonts w:ascii="Times New Roman" w:eastAsia="方正仿宋_GBK" w:hAnsi="Times New Roman" w:cs="Times New Roman"/>
          <w:sz w:val="32"/>
          <w:szCs w:val="32"/>
        </w:rPr>
        <w:t>政务新媒体</w:t>
      </w:r>
      <w:r w:rsidR="00D71B59">
        <w:rPr>
          <w:rFonts w:ascii="Times New Roman" w:eastAsia="方正仿宋_GBK" w:hAnsi="Times New Roman" w:cs="Times New Roman"/>
          <w:sz w:val="32"/>
          <w:szCs w:val="32"/>
        </w:rPr>
        <w:t>建设和管理工作，进一步完善</w:t>
      </w:r>
      <w:r w:rsidR="00902B33" w:rsidRPr="00261CE3">
        <w:rPr>
          <w:rFonts w:ascii="Times New Roman" w:eastAsia="方正仿宋_GBK" w:hAnsi="Times New Roman" w:cs="Times New Roman"/>
          <w:sz w:val="32"/>
          <w:szCs w:val="32"/>
        </w:rPr>
        <w:t>管理办法，将政务舆情办理、处置、</w:t>
      </w:r>
      <w:r w:rsidR="00D71B59">
        <w:rPr>
          <w:rFonts w:ascii="Times New Roman" w:eastAsia="方正仿宋_GBK" w:hAnsi="Times New Roman" w:cs="Times New Roman"/>
          <w:sz w:val="32"/>
          <w:szCs w:val="32"/>
        </w:rPr>
        <w:t>回应情况纳入政务公开相关考核。加大问责力度，对因工作重视不够、</w:t>
      </w:r>
      <w:r w:rsidR="00902B33" w:rsidRPr="00261CE3">
        <w:rPr>
          <w:rFonts w:ascii="Times New Roman" w:eastAsia="方正仿宋_GBK" w:hAnsi="Times New Roman" w:cs="Times New Roman"/>
          <w:sz w:val="32"/>
          <w:szCs w:val="32"/>
        </w:rPr>
        <w:t>处置不</w:t>
      </w:r>
      <w:r w:rsidR="00D71B59">
        <w:rPr>
          <w:rFonts w:ascii="Times New Roman" w:eastAsia="方正仿宋_GBK" w:hAnsi="Times New Roman" w:cs="Times New Roman"/>
          <w:sz w:val="32"/>
          <w:szCs w:val="32"/>
        </w:rPr>
        <w:t>力、发生重大问题、造成严重社会影响的，</w:t>
      </w:r>
      <w:r w:rsidR="00D71B59">
        <w:rPr>
          <w:rFonts w:ascii="Times New Roman" w:eastAsia="方正仿宋_GBK" w:hAnsi="Times New Roman" w:cs="Times New Roman" w:hint="eastAsia"/>
          <w:sz w:val="32"/>
          <w:szCs w:val="32"/>
        </w:rPr>
        <w:t>局机关党委将</w:t>
      </w:r>
      <w:r w:rsidR="00902B33" w:rsidRPr="00261CE3">
        <w:rPr>
          <w:rFonts w:ascii="Times New Roman" w:eastAsia="方正仿宋_GBK" w:hAnsi="Times New Roman" w:cs="Times New Roman"/>
          <w:sz w:val="32"/>
          <w:szCs w:val="32"/>
        </w:rPr>
        <w:t>严肃追究相关人员责任。</w:t>
      </w:r>
    </w:p>
    <w:p w:rsidR="00EC3F25" w:rsidRDefault="00EC3F25" w:rsidP="00EC3F25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D71B59" w:rsidRDefault="00D71B59" w:rsidP="00EC3F25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D71B59" w:rsidRDefault="00D71B59" w:rsidP="00EC3F25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D71B59" w:rsidRDefault="00D71B59" w:rsidP="00EC3F25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D71B59" w:rsidRPr="00D71B59" w:rsidRDefault="00D71B59" w:rsidP="00EC3F25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EC3F25" w:rsidRDefault="00EC3F25" w:rsidP="00D71B59">
      <w:pPr>
        <w:spacing w:line="52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EC3F25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EC3F25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8B743C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="00261CE3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8B743C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="00261CE3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D71B59" w:rsidRDefault="00D71B59" w:rsidP="00D71B59">
      <w:pPr>
        <w:spacing w:line="52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D71B59" w:rsidRDefault="00D71B59" w:rsidP="00D71B59">
      <w:pPr>
        <w:spacing w:line="52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D71B59" w:rsidRDefault="00D71B59" w:rsidP="00D71B59">
      <w:pPr>
        <w:spacing w:line="52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D71B59" w:rsidRDefault="00D71B59" w:rsidP="00D71B59">
      <w:pPr>
        <w:spacing w:line="52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403D69" w:rsidRDefault="00403D69" w:rsidP="00D71B59">
      <w:pPr>
        <w:spacing w:line="52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902B33" w:rsidRPr="00EC3F25" w:rsidRDefault="00403D69" w:rsidP="00D71B59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（此件公开发布）</w:t>
      </w:r>
    </w:p>
    <w:sectPr w:rsidR="00902B33" w:rsidRPr="00EC3F25" w:rsidSect="00902B33">
      <w:footerReference w:type="default" r:id="rId6"/>
      <w:pgSz w:w="11906" w:h="16838"/>
      <w:pgMar w:top="1985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534" w:rsidRDefault="00A81534" w:rsidP="00C044A5">
      <w:r>
        <w:separator/>
      </w:r>
    </w:p>
  </w:endnote>
  <w:endnote w:type="continuationSeparator" w:id="0">
    <w:p w:rsidR="00A81534" w:rsidRDefault="00A81534" w:rsidP="00C04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永中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61964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</w:rPr>
    </w:sdtEndPr>
    <w:sdtContent>
      <w:p w:rsidR="00C044A5" w:rsidRPr="00C044A5" w:rsidRDefault="00C044A5">
        <w:pPr>
          <w:pStyle w:val="a4"/>
          <w:jc w:val="center"/>
          <w:rPr>
            <w:rFonts w:ascii="Times New Roman" w:hAnsi="Times New Roman" w:cs="Times New Roman"/>
            <w:sz w:val="32"/>
          </w:rPr>
        </w:pPr>
        <w:r>
          <w:rPr>
            <w:rFonts w:hint="eastAsia"/>
          </w:rPr>
          <w:t>—</w:t>
        </w:r>
        <w:r w:rsidR="005A524A" w:rsidRPr="00C044A5">
          <w:rPr>
            <w:rFonts w:ascii="Times New Roman" w:hAnsi="Times New Roman" w:cs="Times New Roman"/>
            <w:sz w:val="32"/>
          </w:rPr>
          <w:fldChar w:fldCharType="begin"/>
        </w:r>
        <w:r w:rsidRPr="00C044A5">
          <w:rPr>
            <w:rFonts w:ascii="Times New Roman" w:hAnsi="Times New Roman" w:cs="Times New Roman"/>
            <w:sz w:val="32"/>
          </w:rPr>
          <w:instrText>PAGE   \* MERGEFORMAT</w:instrText>
        </w:r>
        <w:r w:rsidR="005A524A" w:rsidRPr="00C044A5">
          <w:rPr>
            <w:rFonts w:ascii="Times New Roman" w:hAnsi="Times New Roman" w:cs="Times New Roman"/>
            <w:sz w:val="32"/>
          </w:rPr>
          <w:fldChar w:fldCharType="separate"/>
        </w:r>
        <w:r w:rsidR="008B743C" w:rsidRPr="008B743C">
          <w:rPr>
            <w:rFonts w:ascii="Times New Roman" w:hAnsi="Times New Roman" w:cs="Times New Roman"/>
            <w:noProof/>
            <w:sz w:val="32"/>
            <w:lang w:val="zh-CN"/>
          </w:rPr>
          <w:t>1</w:t>
        </w:r>
        <w:r w:rsidR="005A524A" w:rsidRPr="00C044A5">
          <w:rPr>
            <w:rFonts w:ascii="Times New Roman" w:hAnsi="Times New Roman" w:cs="Times New Roman"/>
            <w:sz w:val="32"/>
          </w:rPr>
          <w:fldChar w:fldCharType="end"/>
        </w:r>
        <w:r>
          <w:rPr>
            <w:rFonts w:hint="eastAsia"/>
          </w:rPr>
          <w:t>—</w:t>
        </w:r>
      </w:p>
    </w:sdtContent>
  </w:sdt>
  <w:p w:rsidR="00C044A5" w:rsidRDefault="00C044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534" w:rsidRDefault="00A81534" w:rsidP="00C044A5">
      <w:r>
        <w:separator/>
      </w:r>
    </w:p>
  </w:footnote>
  <w:footnote w:type="continuationSeparator" w:id="0">
    <w:p w:rsidR="00A81534" w:rsidRDefault="00A81534" w:rsidP="00C04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B33"/>
    <w:rsid w:val="00010371"/>
    <w:rsid w:val="000B0FF7"/>
    <w:rsid w:val="00177B3A"/>
    <w:rsid w:val="00194850"/>
    <w:rsid w:val="00261CE3"/>
    <w:rsid w:val="0030302E"/>
    <w:rsid w:val="00403D69"/>
    <w:rsid w:val="004B3049"/>
    <w:rsid w:val="004B40FB"/>
    <w:rsid w:val="00545D7C"/>
    <w:rsid w:val="00593991"/>
    <w:rsid w:val="005A524A"/>
    <w:rsid w:val="00607074"/>
    <w:rsid w:val="006C7C3A"/>
    <w:rsid w:val="007342CC"/>
    <w:rsid w:val="00774687"/>
    <w:rsid w:val="008B743C"/>
    <w:rsid w:val="008D746A"/>
    <w:rsid w:val="00902B33"/>
    <w:rsid w:val="00961BA5"/>
    <w:rsid w:val="009B4D63"/>
    <w:rsid w:val="00A81534"/>
    <w:rsid w:val="00B77A42"/>
    <w:rsid w:val="00B82DB4"/>
    <w:rsid w:val="00C044A5"/>
    <w:rsid w:val="00C45C0A"/>
    <w:rsid w:val="00D130EB"/>
    <w:rsid w:val="00D16C53"/>
    <w:rsid w:val="00D71B59"/>
    <w:rsid w:val="00EC3F25"/>
    <w:rsid w:val="00F5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4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4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微软用户</cp:lastModifiedBy>
  <cp:revision>23</cp:revision>
  <cp:lastPrinted>2020-12-17T08:17:00Z</cp:lastPrinted>
  <dcterms:created xsi:type="dcterms:W3CDTF">2020-12-03T06:14:00Z</dcterms:created>
  <dcterms:modified xsi:type="dcterms:W3CDTF">2020-12-17T08:51:00Z</dcterms:modified>
</cp:coreProperties>
</file>