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5E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2"/>
          <w:szCs w:val="32"/>
        </w:rPr>
        <w:t>附件2</w:t>
      </w:r>
    </w:p>
    <w:p w14:paraId="0228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 w14:paraId="0812C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2025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宿迁市“</w:t>
      </w:r>
      <w:r>
        <w:rPr>
          <w:rFonts w:ascii="Times New Roman" w:hAnsi="Times New Roman" w:eastAsia="方正小标宋_GBK" w:cs="Times New Roman"/>
          <w:sz w:val="44"/>
          <w:szCs w:val="44"/>
        </w:rPr>
        <w:t>三支一扶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”计划招募</w:t>
      </w:r>
    </w:p>
    <w:p w14:paraId="1E95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考察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评分办法</w:t>
      </w:r>
    </w:p>
    <w:p w14:paraId="60CB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《江苏省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年高校毕业生“三支一扶”计划招募公告》</w:t>
      </w:r>
      <w:r>
        <w:rPr>
          <w:rFonts w:ascii="Times New Roman" w:hAnsi="Times New Roman" w:eastAsia="方正仿宋_GBK" w:cs="Times New Roman"/>
          <w:sz w:val="32"/>
          <w:szCs w:val="32"/>
        </w:rPr>
        <w:t>有关规定，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考生考察成绩由基本条件、学历、学生干部任职、表彰奖励、奖学金等部分组成，实行百分制，占总成绩30%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具体考察办法如下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34D2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考察采取量化积分的方式进行，满分为100分。具体积分要素及积分标准为：</w:t>
      </w:r>
    </w:p>
    <w:p w14:paraId="085AC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基本条件分。符合“三支一扶”岗位报名条件的考生计60分。</w:t>
      </w:r>
    </w:p>
    <w:p w14:paraId="2E2B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2．</w:t>
      </w:r>
      <w:r>
        <w:rPr>
          <w:rFonts w:ascii="Times New Roman" w:hAnsi="Times New Roman" w:eastAsia="方正仿宋_GBK" w:cs="Times New Roman"/>
          <w:sz w:val="32"/>
          <w:szCs w:val="32"/>
        </w:rPr>
        <w:t>考生学历分。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普通高校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博士研究生计10分，普通高</w:t>
      </w:r>
      <w:r>
        <w:rPr>
          <w:rFonts w:ascii="Times New Roman" w:hAnsi="Times New Roman" w:eastAsia="方正仿宋_GBK" w:cs="Times New Roman"/>
          <w:sz w:val="32"/>
          <w:szCs w:val="32"/>
        </w:rPr>
        <w:t>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硕士</w:t>
      </w:r>
      <w:r>
        <w:rPr>
          <w:rFonts w:ascii="Times New Roman" w:hAnsi="Times New Roman" w:eastAsia="方正仿宋_GBK" w:cs="Times New Roman"/>
          <w:sz w:val="32"/>
          <w:szCs w:val="32"/>
        </w:rPr>
        <w:t>研究生计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分。（本项不重复加分，取最高分）</w:t>
      </w:r>
    </w:p>
    <w:p w14:paraId="0CCD5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3．</w:t>
      </w:r>
      <w:r>
        <w:rPr>
          <w:rFonts w:ascii="Times New Roman" w:hAnsi="Times New Roman" w:eastAsia="方正仿宋_GBK" w:cs="Times New Roman"/>
          <w:sz w:val="32"/>
          <w:szCs w:val="32"/>
        </w:rPr>
        <w:t>学生干部任职分。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高校就读期间（本科阶段及以上）担任校级学生会主席、团委副书记的计10分。担任校级学生会副主席、院系学生会主席、院系团总支副书记的计8分。担任校级学生会、团委各部正部长，院系学生会副主席的计6分。担任校级学生会、团委各部副部长，院系学生会、团委各部正部长，班级班长、团支部书记的计4分。担任院系学生会、团委各部副部长，班级副班长、班委，团支部副书记的计2分。学生会、团委等部门干事不算任职，不予计分。高校社团任职不予计分。（本项不重复加分，取最高分）</w:t>
      </w:r>
    </w:p>
    <w:p w14:paraId="714E4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4．</w:t>
      </w:r>
      <w:r>
        <w:rPr>
          <w:rFonts w:ascii="Times New Roman" w:hAnsi="Times New Roman" w:eastAsia="方正仿宋_GBK" w:cs="Times New Roman"/>
          <w:sz w:val="32"/>
          <w:szCs w:val="32"/>
        </w:rPr>
        <w:t>表彰奖励分。在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高校就读期间（本科阶段及以上）</w:t>
      </w:r>
      <w:r>
        <w:rPr>
          <w:rFonts w:ascii="Times New Roman" w:hAnsi="Times New Roman" w:eastAsia="方正仿宋_GBK" w:cs="Times New Roman"/>
          <w:sz w:val="32"/>
          <w:szCs w:val="32"/>
        </w:rPr>
        <w:t>获得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国家级</w:t>
      </w:r>
      <w:r>
        <w:rPr>
          <w:rFonts w:ascii="Times New Roman" w:hAnsi="Times New Roman" w:eastAsia="方正仿宋_GBK" w:cs="Times New Roman"/>
          <w:sz w:val="32"/>
          <w:szCs w:val="32"/>
        </w:rPr>
        <w:t>优秀共产党员、优秀团干部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</w:t>
      </w:r>
      <w:r>
        <w:rPr>
          <w:rFonts w:ascii="Times New Roman" w:hAnsi="Times New Roman" w:eastAsia="方正仿宋_GBK" w:cs="Times New Roman"/>
          <w:sz w:val="32"/>
          <w:szCs w:val="32"/>
        </w:rPr>
        <w:t>、优秀学生干部、三好学生、优秀毕业生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综合表彰的计10分；获得国家级单项表彰，省级</w:t>
      </w:r>
      <w:r>
        <w:rPr>
          <w:rFonts w:ascii="Times New Roman" w:hAnsi="Times New Roman" w:eastAsia="方正仿宋_GBK" w:cs="Times New Roman"/>
          <w:sz w:val="32"/>
          <w:szCs w:val="32"/>
        </w:rPr>
        <w:t>优秀共产党员、优秀团干部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、优秀团员、</w:t>
      </w:r>
      <w:r>
        <w:rPr>
          <w:rFonts w:ascii="Times New Roman" w:hAnsi="Times New Roman" w:eastAsia="方正仿宋_GBK" w:cs="Times New Roman"/>
          <w:sz w:val="32"/>
          <w:szCs w:val="32"/>
        </w:rPr>
        <w:t>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综合表彰的计8分；获得省级单项表彰，校级</w:t>
      </w:r>
      <w:r>
        <w:rPr>
          <w:rFonts w:ascii="Times New Roman" w:hAnsi="Times New Roman" w:eastAsia="方正仿宋_GBK" w:cs="Times New Roman"/>
          <w:sz w:val="32"/>
          <w:szCs w:val="32"/>
        </w:rPr>
        <w:t>优秀共产党员、优秀团干部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、优秀团员、</w:t>
      </w:r>
      <w:r>
        <w:rPr>
          <w:rFonts w:ascii="Times New Roman" w:hAnsi="Times New Roman" w:eastAsia="方正仿宋_GBK" w:cs="Times New Roman"/>
          <w:sz w:val="32"/>
          <w:szCs w:val="32"/>
        </w:rPr>
        <w:t>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综合表彰的计6分；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院系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</w:t>
      </w:r>
      <w:r>
        <w:rPr>
          <w:rFonts w:ascii="Times New Roman" w:hAnsi="Times New Roman" w:eastAsia="方正仿宋_GBK" w:cs="Times New Roman"/>
          <w:sz w:val="32"/>
          <w:szCs w:val="32"/>
        </w:rPr>
        <w:t>优秀共产党员、优秀团干部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、优秀团员、</w:t>
      </w:r>
      <w:r>
        <w:rPr>
          <w:rFonts w:ascii="Times New Roman" w:hAnsi="Times New Roman" w:eastAsia="方正仿宋_GBK" w:cs="Times New Roman"/>
          <w:sz w:val="32"/>
          <w:szCs w:val="32"/>
        </w:rPr>
        <w:t>优秀学生干部、三好学生、优秀毕业生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综合表彰的计4分。社会实践、军训、志愿服务、文体活动等表彰奖励不计分。</w:t>
      </w:r>
      <w:r>
        <w:rPr>
          <w:rFonts w:ascii="Times New Roman" w:hAnsi="Times New Roman" w:eastAsia="方正仿宋_GBK" w:cs="Times New Roman"/>
          <w:sz w:val="32"/>
          <w:szCs w:val="32"/>
        </w:rPr>
        <w:t>（本项不重复加分，取最高分）</w:t>
      </w:r>
    </w:p>
    <w:p w14:paraId="56CE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5．</w:t>
      </w:r>
      <w:r>
        <w:rPr>
          <w:rFonts w:ascii="Times New Roman" w:hAnsi="Times New Roman" w:eastAsia="方正仿宋_GBK" w:cs="Times New Roman"/>
          <w:sz w:val="32"/>
          <w:szCs w:val="32"/>
        </w:rPr>
        <w:t>奖学金分。在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高校就读期间（本科阶段及以上）</w:t>
      </w:r>
      <w:r>
        <w:rPr>
          <w:rFonts w:ascii="Times New Roman" w:hAnsi="Times New Roman" w:eastAsia="方正仿宋_GBK" w:cs="Times New Roman"/>
          <w:sz w:val="32"/>
          <w:szCs w:val="32"/>
        </w:rPr>
        <w:t>获得国家级奖学金的计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分，获得国家励志奖学金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、省级奖学金</w:t>
      </w:r>
      <w:r>
        <w:rPr>
          <w:rFonts w:ascii="Times New Roman" w:hAnsi="Times New Roman" w:eastAsia="方正仿宋_GBK" w:cs="Times New Roman"/>
          <w:sz w:val="32"/>
          <w:szCs w:val="32"/>
        </w:rPr>
        <w:t>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分，获得校级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一等</w:t>
      </w:r>
      <w:r>
        <w:rPr>
          <w:rFonts w:ascii="Times New Roman" w:hAnsi="Times New Roman" w:eastAsia="方正仿宋_GBK" w:cs="Times New Roman"/>
          <w:sz w:val="32"/>
          <w:szCs w:val="32"/>
        </w:rPr>
        <w:t>奖学金的计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获得校级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二等</w:t>
      </w:r>
      <w:r>
        <w:rPr>
          <w:rFonts w:ascii="Times New Roman" w:hAnsi="Times New Roman" w:eastAsia="方正仿宋_GBK" w:cs="Times New Roman"/>
          <w:sz w:val="32"/>
          <w:szCs w:val="32"/>
        </w:rPr>
        <w:t>奖学金的计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获得校级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三等</w:t>
      </w:r>
      <w:r>
        <w:rPr>
          <w:rFonts w:ascii="Times New Roman" w:hAnsi="Times New Roman" w:eastAsia="方正仿宋_GBK" w:cs="Times New Roman"/>
          <w:sz w:val="32"/>
          <w:szCs w:val="32"/>
        </w:rPr>
        <w:t>奖学金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或各类专项奖学金的</w:t>
      </w:r>
      <w:r>
        <w:rPr>
          <w:rFonts w:ascii="Times New Roman" w:hAnsi="Times New Roman" w:eastAsia="方正仿宋_GBK" w:cs="Times New Roman"/>
          <w:sz w:val="32"/>
          <w:szCs w:val="32"/>
        </w:rPr>
        <w:t>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（本项不重复加分，取最高分）</w:t>
      </w:r>
    </w:p>
    <w:p w14:paraId="35834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没有任职文件或聘书的，可由学校相关单位按照学生干部管理权限出具任职证明并加盖公章（格式为：×××同学，××××年××月—××××年××月任××××××××）。</w:t>
      </w:r>
    </w:p>
    <w:p w14:paraId="1959C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上述材料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需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同时提供原件及复印件，资格复审时考生提供的材料作为现场考察打分的直接依据，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资格复审结束后不予以认定计分，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请各考生提供材料务必详尽，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如有遗漏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责任由考生本人负责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MmFjNDM5Y2VmZjA4NTFkMWI4Mjk0OWM1NjM1MjQifQ=="/>
  </w:docVars>
  <w:rsids>
    <w:rsidRoot w:val="009E3611"/>
    <w:rsid w:val="00032F05"/>
    <w:rsid w:val="00032FF3"/>
    <w:rsid w:val="000B7028"/>
    <w:rsid w:val="000F47C3"/>
    <w:rsid w:val="00107BDE"/>
    <w:rsid w:val="00151800"/>
    <w:rsid w:val="00181812"/>
    <w:rsid w:val="001A31F2"/>
    <w:rsid w:val="001A519B"/>
    <w:rsid w:val="001B399A"/>
    <w:rsid w:val="001E3C02"/>
    <w:rsid w:val="0021559F"/>
    <w:rsid w:val="00236A94"/>
    <w:rsid w:val="00292E6F"/>
    <w:rsid w:val="002B21BE"/>
    <w:rsid w:val="002F4E22"/>
    <w:rsid w:val="00317E46"/>
    <w:rsid w:val="00364CCA"/>
    <w:rsid w:val="00367367"/>
    <w:rsid w:val="00387215"/>
    <w:rsid w:val="00447D59"/>
    <w:rsid w:val="00481258"/>
    <w:rsid w:val="004855AF"/>
    <w:rsid w:val="0049293B"/>
    <w:rsid w:val="004B1BD7"/>
    <w:rsid w:val="004E2E06"/>
    <w:rsid w:val="00523DB0"/>
    <w:rsid w:val="005D0181"/>
    <w:rsid w:val="005E0EA4"/>
    <w:rsid w:val="005F6D97"/>
    <w:rsid w:val="006058AB"/>
    <w:rsid w:val="006611BF"/>
    <w:rsid w:val="0066579F"/>
    <w:rsid w:val="006B41CC"/>
    <w:rsid w:val="006D2BFA"/>
    <w:rsid w:val="006F72AD"/>
    <w:rsid w:val="006F7E1F"/>
    <w:rsid w:val="007068A7"/>
    <w:rsid w:val="007331F1"/>
    <w:rsid w:val="007456A2"/>
    <w:rsid w:val="00797D9E"/>
    <w:rsid w:val="007A0FDF"/>
    <w:rsid w:val="00830475"/>
    <w:rsid w:val="008937FB"/>
    <w:rsid w:val="0098660C"/>
    <w:rsid w:val="009E3611"/>
    <w:rsid w:val="009F14C2"/>
    <w:rsid w:val="00A25B49"/>
    <w:rsid w:val="00A5778E"/>
    <w:rsid w:val="00AE61A9"/>
    <w:rsid w:val="00B2389F"/>
    <w:rsid w:val="00C07C6D"/>
    <w:rsid w:val="00C14912"/>
    <w:rsid w:val="00C20B20"/>
    <w:rsid w:val="00C64019"/>
    <w:rsid w:val="00C87918"/>
    <w:rsid w:val="00CB5F6D"/>
    <w:rsid w:val="00CF135A"/>
    <w:rsid w:val="00D0333B"/>
    <w:rsid w:val="00D9450A"/>
    <w:rsid w:val="00DB197A"/>
    <w:rsid w:val="00DB2542"/>
    <w:rsid w:val="00E33129"/>
    <w:rsid w:val="00E3421D"/>
    <w:rsid w:val="00ED155E"/>
    <w:rsid w:val="00F40ED5"/>
    <w:rsid w:val="00FA267D"/>
    <w:rsid w:val="00FB2A70"/>
    <w:rsid w:val="01BF2B95"/>
    <w:rsid w:val="04D665DF"/>
    <w:rsid w:val="0AD42716"/>
    <w:rsid w:val="0C5D7F62"/>
    <w:rsid w:val="11A65CBA"/>
    <w:rsid w:val="150879B9"/>
    <w:rsid w:val="167D32EE"/>
    <w:rsid w:val="172466E6"/>
    <w:rsid w:val="17B628E3"/>
    <w:rsid w:val="1D7E0E72"/>
    <w:rsid w:val="1DA414A5"/>
    <w:rsid w:val="24E769FB"/>
    <w:rsid w:val="29102F3A"/>
    <w:rsid w:val="293F4DC3"/>
    <w:rsid w:val="298469BA"/>
    <w:rsid w:val="2AE54976"/>
    <w:rsid w:val="2C4068EA"/>
    <w:rsid w:val="2D6E144A"/>
    <w:rsid w:val="2FCD7831"/>
    <w:rsid w:val="36681030"/>
    <w:rsid w:val="39A62A24"/>
    <w:rsid w:val="3A2B79D1"/>
    <w:rsid w:val="3B49479D"/>
    <w:rsid w:val="3E621218"/>
    <w:rsid w:val="3EF02CD0"/>
    <w:rsid w:val="3F1E4B9D"/>
    <w:rsid w:val="432E3BAF"/>
    <w:rsid w:val="45D429DF"/>
    <w:rsid w:val="4D134594"/>
    <w:rsid w:val="4D382210"/>
    <w:rsid w:val="50EE3D38"/>
    <w:rsid w:val="55CE21F6"/>
    <w:rsid w:val="5795752F"/>
    <w:rsid w:val="597B771E"/>
    <w:rsid w:val="5A5D7301"/>
    <w:rsid w:val="63202150"/>
    <w:rsid w:val="635A3E75"/>
    <w:rsid w:val="64331C06"/>
    <w:rsid w:val="6C587495"/>
    <w:rsid w:val="7339256F"/>
    <w:rsid w:val="73533158"/>
    <w:rsid w:val="785C1AA9"/>
    <w:rsid w:val="791F55C7"/>
    <w:rsid w:val="79AB2CCA"/>
    <w:rsid w:val="7F9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1017</Words>
  <Characters>1032</Characters>
  <Lines>7</Lines>
  <Paragraphs>2</Paragraphs>
  <TotalTime>185</TotalTime>
  <ScaleCrop>false</ScaleCrop>
  <LinksUpToDate>false</LinksUpToDate>
  <CharactersWithSpaces>1032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2018-08-15T02:07:00Z</dcterms:created>
  <dc:creator>微软用户</dc:creator>
  <cp:lastModifiedBy>蜗牛与老鹰</cp:lastModifiedBy>
  <cp:lastPrinted>2025-07-02T03:26:00Z</cp:lastPrinted>
  <dcterms:modified xsi:type="dcterms:W3CDTF">2025-07-21T08:07:11Z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71B59D5E2FDB4BC6B32E286BDB5BBD13</vt:lpwstr>
  </property>
  <property fmtid="{D5CDD505-2E9C-101B-9397-08002B2CF9AE}" pid="4" name="KSOTemplateDocerSaveRecord">
    <vt:lpwstr>eyJoZGlkIjoiY2JmMmFjNDM5Y2VmZjA4NTFkMWI4Mjk0OWM1NjM1MjQiLCJ1c2VySWQiOiIyNzgwODQ1NjUifQ==</vt:lpwstr>
  </property>
</Properties>
</file>