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934" w:rsidRDefault="00E65934">
      <w:pPr>
        <w:adjustRightInd w:val="0"/>
        <w:spacing w:line="640" w:lineRule="exact"/>
        <w:jc w:val="center"/>
        <w:rPr>
          <w:szCs w:val="32"/>
        </w:rPr>
      </w:pPr>
    </w:p>
    <w:p w:rsidR="00E65934" w:rsidRDefault="00E65934">
      <w:pPr>
        <w:adjustRightInd w:val="0"/>
        <w:spacing w:line="640" w:lineRule="exact"/>
        <w:jc w:val="center"/>
        <w:rPr>
          <w:szCs w:val="32"/>
        </w:rPr>
      </w:pPr>
    </w:p>
    <w:p w:rsidR="00E65934" w:rsidRDefault="00E65934">
      <w:pPr>
        <w:pStyle w:val="ab"/>
        <w:spacing w:after="0" w:line="1800" w:lineRule="exact"/>
        <w:ind w:left="0" w:right="0" w:firstLine="0"/>
        <w:rPr>
          <w:rFonts w:ascii="Times New Roman" w:eastAsia="方正小标宋_GBK"/>
          <w:b w:val="0"/>
          <w:color w:val="FFFFFF" w:themeColor="background1"/>
          <w:spacing w:val="-10"/>
          <w:w w:val="53"/>
          <w:sz w:val="144"/>
        </w:rPr>
      </w:pPr>
    </w:p>
    <w:p w:rsidR="00E65934" w:rsidRDefault="00E65934">
      <w:pPr>
        <w:adjustRightInd w:val="0"/>
        <w:spacing w:line="640" w:lineRule="exact"/>
        <w:jc w:val="center"/>
        <w:rPr>
          <w:szCs w:val="32"/>
        </w:rPr>
      </w:pPr>
    </w:p>
    <w:p w:rsidR="00E65934" w:rsidRDefault="001D4B41">
      <w:pPr>
        <w:pStyle w:val="BodyText1I"/>
        <w:spacing w:after="0" w:line="580" w:lineRule="exact"/>
        <w:ind w:firstLineChars="0" w:firstLine="0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宿政办发〔</w:t>
      </w:r>
      <w:r>
        <w:rPr>
          <w:rFonts w:ascii="Times New Roman" w:eastAsia="方正仿宋_GBK" w:hAnsi="Times New Roman" w:cs="Times New Roman"/>
          <w:sz w:val="32"/>
          <w:szCs w:val="32"/>
        </w:rPr>
        <w:t>2025</w:t>
      </w:r>
      <w:r>
        <w:rPr>
          <w:rFonts w:ascii="Times New Roman" w:eastAsia="方正仿宋_GBK" w:hAnsi="Times New Roman" w:cs="Times New Roman"/>
          <w:sz w:val="32"/>
          <w:szCs w:val="32"/>
        </w:rPr>
        <w:t>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19</w:t>
      </w:r>
      <w:r>
        <w:rPr>
          <w:rFonts w:ascii="Times New Roman" w:eastAsia="方正仿宋_GBK" w:hAnsi="Times New Roman" w:cs="Times New Roman"/>
          <w:sz w:val="32"/>
          <w:szCs w:val="32"/>
        </w:rPr>
        <w:t>号</w:t>
      </w:r>
    </w:p>
    <w:p w:rsidR="00E65934" w:rsidRDefault="00E65934">
      <w:pPr>
        <w:pStyle w:val="BodyText1I"/>
        <w:spacing w:after="0" w:line="520" w:lineRule="exact"/>
        <w:ind w:firstLineChars="0" w:firstLine="0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E65934" w:rsidRDefault="00E65934">
      <w:pPr>
        <w:pStyle w:val="BodyText1I"/>
        <w:spacing w:after="0" w:line="520" w:lineRule="exact"/>
        <w:ind w:firstLineChars="0" w:firstLine="0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E65934" w:rsidRDefault="001D4B41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市政府办公室</w:t>
      </w:r>
      <w:r>
        <w:rPr>
          <w:rFonts w:ascii="Times New Roman" w:eastAsia="方正小标宋_GBK" w:hAnsi="Times New Roman" w:cs="Times New Roman"/>
          <w:color w:val="333333"/>
          <w:kern w:val="0"/>
          <w:sz w:val="44"/>
          <w:szCs w:val="44"/>
        </w:rPr>
        <w:t>关于</w:t>
      </w:r>
      <w:r>
        <w:rPr>
          <w:rFonts w:ascii="Times New Roman" w:eastAsia="方正小标宋_GBK" w:hAnsi="Times New Roman" w:cs="Times New Roman" w:hint="eastAsia"/>
          <w:color w:val="333333"/>
          <w:kern w:val="0"/>
          <w:sz w:val="44"/>
          <w:szCs w:val="44"/>
        </w:rPr>
        <w:t>印发</w:t>
      </w:r>
      <w:r>
        <w:rPr>
          <w:rFonts w:ascii="Times New Roman" w:eastAsia="方正小标宋_GBK" w:hAnsi="Times New Roman" w:cs="Times New Roman"/>
          <w:sz w:val="44"/>
          <w:szCs w:val="44"/>
        </w:rPr>
        <w:t>打造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“</w:t>
      </w:r>
      <w:r>
        <w:rPr>
          <w:rFonts w:ascii="Times New Roman" w:eastAsia="方正小标宋_GBK" w:hAnsi="Times New Roman" w:cs="Times New Roman"/>
          <w:sz w:val="44"/>
          <w:szCs w:val="44"/>
        </w:rPr>
        <w:t>零工归宿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”</w:t>
      </w:r>
      <w:r>
        <w:rPr>
          <w:rFonts w:ascii="Times New Roman" w:eastAsia="方正小标宋_GBK" w:hAnsi="Times New Roman" w:cs="Times New Roman"/>
          <w:sz w:val="44"/>
          <w:szCs w:val="44"/>
        </w:rPr>
        <w:t>品牌</w:t>
      </w:r>
    </w:p>
    <w:p w:rsidR="00E65934" w:rsidRDefault="001D4B41">
      <w:pPr>
        <w:spacing w:line="560" w:lineRule="exact"/>
        <w:jc w:val="center"/>
        <w:rPr>
          <w:rFonts w:ascii="Times New Roman" w:eastAsia="方正小标宋_GBK" w:hAnsi="Times New Roman" w:cs="Times New Roman"/>
          <w:color w:val="333333"/>
          <w:kern w:val="0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推进高质量充分就业实施方案</w:t>
      </w:r>
      <w:r>
        <w:rPr>
          <w:rFonts w:ascii="Times New Roman" w:eastAsia="方正小标宋_GBK" w:hAnsi="Times New Roman" w:cs="Times New Roman"/>
          <w:color w:val="333333"/>
          <w:kern w:val="0"/>
          <w:sz w:val="44"/>
          <w:szCs w:val="44"/>
        </w:rPr>
        <w:t>的</w:t>
      </w:r>
      <w:r>
        <w:rPr>
          <w:rFonts w:ascii="Times New Roman" w:eastAsia="方正小标宋_GBK" w:hAnsi="Times New Roman" w:cs="Times New Roman" w:hint="eastAsia"/>
          <w:color w:val="333333"/>
          <w:kern w:val="0"/>
          <w:sz w:val="44"/>
          <w:szCs w:val="44"/>
        </w:rPr>
        <w:t>通知</w:t>
      </w:r>
    </w:p>
    <w:p w:rsidR="00E65934" w:rsidRDefault="00E65934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E65934" w:rsidRDefault="001D4B41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各县、区人民政府，市各开发区、新区、园区管委会，市各有关部门和单位：</w:t>
      </w:r>
    </w:p>
    <w:p w:rsidR="00E65934" w:rsidRDefault="001D4B41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D0D0D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D0D0D"/>
          <w:sz w:val="32"/>
          <w:szCs w:val="32"/>
        </w:rPr>
        <w:t>《打造“零工归宿”品牌推进高质量充分就业实施方案》已经市政府同意，现印发给你们，请</w:t>
      </w:r>
      <w:r>
        <w:rPr>
          <w:rFonts w:ascii="方正仿宋_GBK" w:eastAsia="方正仿宋_GBK" w:hAnsi="方正仿宋_GBK" w:cs="方正仿宋_GBK" w:hint="eastAsia"/>
          <w:color w:val="0D0D0D"/>
          <w:sz w:val="32"/>
          <w:szCs w:val="32"/>
        </w:rPr>
        <w:t>结合实际认真抓好落实</w:t>
      </w:r>
      <w:r>
        <w:rPr>
          <w:rFonts w:ascii="方正仿宋_GBK" w:eastAsia="方正仿宋_GBK" w:hAnsi="方正仿宋_GBK" w:cs="方正仿宋_GBK" w:hint="eastAsia"/>
          <w:color w:val="0D0D0D"/>
          <w:sz w:val="32"/>
          <w:szCs w:val="32"/>
        </w:rPr>
        <w:t>。</w:t>
      </w:r>
    </w:p>
    <w:p w:rsidR="00E65934" w:rsidRDefault="00E6593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D0D0D"/>
          <w:sz w:val="32"/>
          <w:szCs w:val="32"/>
        </w:rPr>
      </w:pPr>
    </w:p>
    <w:p w:rsidR="00E65934" w:rsidRDefault="00E6593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D0D0D"/>
          <w:sz w:val="32"/>
          <w:szCs w:val="32"/>
        </w:rPr>
      </w:pPr>
    </w:p>
    <w:p w:rsidR="00E65934" w:rsidRDefault="00E6593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D0D0D"/>
          <w:sz w:val="32"/>
          <w:szCs w:val="32"/>
        </w:rPr>
      </w:pPr>
    </w:p>
    <w:p w:rsidR="00E65934" w:rsidRDefault="001D4B41">
      <w:pPr>
        <w:spacing w:line="560" w:lineRule="exact"/>
        <w:ind w:firstLineChars="1287" w:firstLine="4118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宿迁市人民政府办公室</w:t>
      </w:r>
    </w:p>
    <w:p w:rsidR="00E65934" w:rsidRDefault="001D4B41">
      <w:pPr>
        <w:spacing w:line="560" w:lineRule="exact"/>
        <w:ind w:firstLineChars="1393" w:firstLine="4458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2025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6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19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E65934" w:rsidRDefault="001D4B41">
      <w:pPr>
        <w:pStyle w:val="BodyText1I2"/>
        <w:ind w:leftChars="0" w:left="0" w:firstLineChars="200" w:firstLine="640"/>
        <w:rPr>
          <w:rFonts w:eastAsia="方正仿宋_GBK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（此件公开发布）</w:t>
      </w:r>
    </w:p>
    <w:p w:rsidR="00E65934" w:rsidRDefault="001D4B41">
      <w:pPr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/>
          <w:sz w:val="44"/>
          <w:szCs w:val="44"/>
        </w:rPr>
        <w:lastRenderedPageBreak/>
        <w:br w:type="page"/>
      </w:r>
    </w:p>
    <w:p w:rsidR="00E65934" w:rsidRDefault="00E65934">
      <w:pPr>
        <w:spacing w:line="58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</w:p>
    <w:p w:rsidR="00E65934" w:rsidRDefault="001D4B41">
      <w:pPr>
        <w:spacing w:line="58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打造“零工归宿”品牌推进高质量充分就业</w:t>
      </w:r>
    </w:p>
    <w:p w:rsidR="00E65934" w:rsidRDefault="001D4B41">
      <w:pPr>
        <w:spacing w:line="58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实</w:t>
      </w:r>
      <w:r>
        <w:rPr>
          <w:rFonts w:ascii="方正小标宋_GBK" w:eastAsia="方正小标宋_GBK" w:hAnsi="Times New Roman" w:cs="Times New Roman" w:hint="eastAsia"/>
          <w:sz w:val="44"/>
          <w:szCs w:val="44"/>
        </w:rPr>
        <w:t xml:space="preserve"> </w:t>
      </w:r>
      <w:r>
        <w:rPr>
          <w:rFonts w:ascii="方正小标宋_GBK" w:eastAsia="方正小标宋_GBK" w:hAnsi="Times New Roman" w:cs="Times New Roman" w:hint="eastAsia"/>
          <w:sz w:val="44"/>
          <w:szCs w:val="44"/>
        </w:rPr>
        <w:t>施</w:t>
      </w:r>
      <w:r>
        <w:rPr>
          <w:rFonts w:ascii="方正小标宋_GBK" w:eastAsia="方正小标宋_GBK" w:hAnsi="Times New Roman" w:cs="Times New Roman" w:hint="eastAsia"/>
          <w:sz w:val="44"/>
          <w:szCs w:val="44"/>
        </w:rPr>
        <w:t xml:space="preserve"> </w:t>
      </w:r>
      <w:r>
        <w:rPr>
          <w:rFonts w:ascii="方正小标宋_GBK" w:eastAsia="方正小标宋_GBK" w:hAnsi="Times New Roman" w:cs="Times New Roman" w:hint="eastAsia"/>
          <w:sz w:val="44"/>
          <w:szCs w:val="44"/>
        </w:rPr>
        <w:t>方</w:t>
      </w:r>
      <w:r>
        <w:rPr>
          <w:rFonts w:ascii="方正小标宋_GBK" w:eastAsia="方正小标宋_GBK" w:hAnsi="Times New Roman" w:cs="Times New Roman" w:hint="eastAsia"/>
          <w:sz w:val="44"/>
          <w:szCs w:val="44"/>
        </w:rPr>
        <w:t xml:space="preserve"> </w:t>
      </w:r>
      <w:r>
        <w:rPr>
          <w:rFonts w:ascii="方正小标宋_GBK" w:eastAsia="方正小标宋_GBK" w:hAnsi="Times New Roman" w:cs="Times New Roman" w:hint="eastAsia"/>
          <w:sz w:val="44"/>
          <w:szCs w:val="44"/>
        </w:rPr>
        <w:t>案</w:t>
      </w:r>
    </w:p>
    <w:p w:rsidR="00E65934" w:rsidRDefault="001D4B41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:rsidR="00E65934" w:rsidRDefault="001D4B41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为深入贯彻落实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中央、省、市</w:t>
      </w:r>
      <w:r>
        <w:rPr>
          <w:rFonts w:ascii="Times New Roman" w:eastAsia="方正仿宋_GBK" w:hAnsi="Times New Roman" w:cs="Times New Roman"/>
          <w:sz w:val="32"/>
          <w:szCs w:val="32"/>
        </w:rPr>
        <w:t>有关健全就业公共服务体系，完善重点群体就业支持体系，加强困难群体就业兜底帮扶决策部署，持续优化零工就业服务，打造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零工归宿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服务品牌，制定本方案。</w:t>
      </w:r>
    </w:p>
    <w:p w:rsidR="00E65934" w:rsidRDefault="001D4B41">
      <w:pPr>
        <w:spacing w:line="58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一、工作目标</w:t>
      </w:r>
    </w:p>
    <w:p w:rsidR="00E65934" w:rsidRDefault="001D4B41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通过两年的时间，全面建成</w:t>
      </w:r>
      <w:r>
        <w:rPr>
          <w:rFonts w:ascii="Times New Roman" w:eastAsia="方正仿宋_GBK" w:hAnsi="Times New Roman" w:cs="Times New Roman"/>
          <w:sz w:val="32"/>
          <w:szCs w:val="32"/>
        </w:rPr>
        <w:t>“1+5+N”</w:t>
      </w:r>
      <w:r>
        <w:rPr>
          <w:rFonts w:ascii="Times New Roman" w:eastAsia="方正仿宋_GBK" w:hAnsi="Times New Roman" w:cs="Times New Roman"/>
          <w:sz w:val="32"/>
          <w:szCs w:val="32"/>
        </w:rPr>
        <w:t>零工服务体系，即以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个市级零工市场为中心，</w:t>
      </w:r>
      <w:r>
        <w:rPr>
          <w:rFonts w:ascii="Times New Roman" w:eastAsia="方正仿宋_GBK" w:hAnsi="Times New Roman" w:cs="Times New Roman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个县（区）级零工市场和</w:t>
      </w:r>
      <w:r>
        <w:rPr>
          <w:rFonts w:ascii="Times New Roman" w:eastAsia="方正仿宋_GBK" w:hAnsi="Times New Roman" w:cs="Times New Roman"/>
          <w:sz w:val="32"/>
          <w:szCs w:val="32"/>
        </w:rPr>
        <w:t>N</w:t>
      </w:r>
      <w:r>
        <w:rPr>
          <w:rFonts w:ascii="Times New Roman" w:eastAsia="方正仿宋_GBK" w:hAnsi="Times New Roman" w:cs="Times New Roman"/>
          <w:sz w:val="32"/>
          <w:szCs w:val="32"/>
        </w:rPr>
        <w:t>个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零工服务驿站</w:t>
      </w:r>
      <w:r>
        <w:rPr>
          <w:rFonts w:ascii="Times New Roman" w:eastAsia="方正仿宋_GBK" w:hAnsi="Times New Roman" w:cs="Times New Roman"/>
          <w:sz w:val="32"/>
          <w:szCs w:val="32"/>
        </w:rPr>
        <w:t>为补充，线上线下融合的零工服务载体。实现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市、县（区）、</w:t>
      </w:r>
      <w:r>
        <w:rPr>
          <w:rFonts w:ascii="Times New Roman" w:eastAsia="方正仿宋_GBK" w:hAnsi="Times New Roman" w:cs="Times New Roman"/>
          <w:sz w:val="32"/>
          <w:szCs w:val="32"/>
        </w:rPr>
        <w:t>乡镇（街道）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零工服务载体</w:t>
      </w:r>
      <w:r>
        <w:rPr>
          <w:rFonts w:ascii="Times New Roman" w:eastAsia="方正仿宋_GBK" w:hAnsi="Times New Roman" w:cs="Times New Roman"/>
          <w:sz w:val="32"/>
          <w:szCs w:val="32"/>
        </w:rPr>
        <w:t>100%</w:t>
      </w:r>
      <w:r>
        <w:rPr>
          <w:rFonts w:ascii="Times New Roman" w:eastAsia="方正仿宋_GBK" w:hAnsi="Times New Roman" w:cs="Times New Roman"/>
          <w:sz w:val="32"/>
          <w:szCs w:val="32"/>
        </w:rPr>
        <w:t>覆盖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发布零工就业岗位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万个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开展零工就业技能培训</w:t>
      </w:r>
      <w:r>
        <w:rPr>
          <w:rFonts w:ascii="Times New Roman" w:eastAsia="方正仿宋_GBK" w:hAnsi="Times New Roman" w:cs="Times New Roman"/>
          <w:sz w:val="32"/>
          <w:szCs w:val="32"/>
        </w:rPr>
        <w:t>1.5</w:t>
      </w:r>
      <w:r>
        <w:rPr>
          <w:rFonts w:ascii="Times New Roman" w:eastAsia="方正仿宋_GBK" w:hAnsi="Times New Roman" w:cs="Times New Roman"/>
          <w:sz w:val="32"/>
          <w:szCs w:val="32"/>
        </w:rPr>
        <w:t>万</w:t>
      </w:r>
      <w:r>
        <w:rPr>
          <w:rFonts w:ascii="Times New Roman" w:eastAsia="方正仿宋_GBK" w:hAnsi="Times New Roman" w:cs="Times New Roman"/>
          <w:sz w:val="32"/>
          <w:szCs w:val="32"/>
        </w:rPr>
        <w:t>人次。</w:t>
      </w:r>
    </w:p>
    <w:p w:rsidR="00E65934" w:rsidRDefault="001D4B41">
      <w:pPr>
        <w:spacing w:line="58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  <w:shd w:val="clear" w:color="auto" w:fill="FFFFFF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二、</w:t>
      </w:r>
      <w:r>
        <w:rPr>
          <w:rFonts w:ascii="方正黑体_GBK" w:eastAsia="方正黑体_GBK" w:hAnsi="方正黑体_GBK" w:cs="方正黑体_GBK" w:hint="eastAsia"/>
          <w:sz w:val="32"/>
          <w:szCs w:val="32"/>
          <w:shd w:val="clear" w:color="auto" w:fill="FFFFFF"/>
        </w:rPr>
        <w:t>主要举措</w:t>
      </w:r>
    </w:p>
    <w:p w:rsidR="00E65934" w:rsidRDefault="001D4B41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楷体_GBK" w:eastAsia="方正楷体_GBK" w:hAnsi="Times New Roman" w:cs="Times New Roman"/>
          <w:sz w:val="32"/>
          <w:szCs w:val="32"/>
        </w:rPr>
        <w:t>（</w:t>
      </w:r>
      <w:r>
        <w:rPr>
          <w:rFonts w:ascii="方正楷体_GBK" w:eastAsia="方正楷体_GBK" w:hAnsi="Times New Roman" w:cs="Times New Roman" w:hint="eastAsia"/>
          <w:sz w:val="32"/>
          <w:szCs w:val="32"/>
        </w:rPr>
        <w:t>一</w:t>
      </w:r>
      <w:r>
        <w:rPr>
          <w:rFonts w:ascii="方正楷体_GBK" w:eastAsia="方正楷体_GBK" w:hAnsi="Times New Roman" w:cs="Times New Roman"/>
          <w:sz w:val="32"/>
          <w:szCs w:val="32"/>
        </w:rPr>
        <w:t>）</w:t>
      </w:r>
      <w:r>
        <w:rPr>
          <w:rFonts w:ascii="方正楷体_GBK" w:eastAsia="方正楷体_GBK" w:hAnsi="Times New Roman" w:cs="Times New Roman" w:hint="eastAsia"/>
          <w:sz w:val="32"/>
          <w:szCs w:val="32"/>
        </w:rPr>
        <w:t>打造全域服务载体。</w:t>
      </w:r>
      <w:r>
        <w:rPr>
          <w:rFonts w:ascii="Times New Roman" w:eastAsia="方正仿宋_GBK" w:hAnsi="Times New Roman" w:cs="Times New Roman"/>
          <w:sz w:val="32"/>
          <w:szCs w:val="32"/>
        </w:rPr>
        <w:t>打造综合性零工服务市场，拓展各地公共人才市场、人力资源市场功能，全面设置综合性零工服务场所，为辖区内灵活就业人员和用工主体提供零工服务。打造家门口零工服务市场，依托乡镇（街道）党群服务中心设立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零工服务驿站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、在</w:t>
      </w:r>
      <w:r>
        <w:rPr>
          <w:rFonts w:ascii="Times New Roman" w:eastAsia="方正仿宋_GBK" w:hAnsi="Times New Roman" w:cs="Times New Roman"/>
          <w:sz w:val="32"/>
          <w:szCs w:val="32"/>
        </w:rPr>
        <w:t>中心村（社区）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设立“零工服务专窗”，</w:t>
      </w:r>
      <w:r>
        <w:rPr>
          <w:rFonts w:ascii="Times New Roman" w:eastAsia="方正仿宋_GBK" w:hAnsi="Times New Roman" w:cs="Times New Roman"/>
          <w:sz w:val="32"/>
          <w:szCs w:val="32"/>
        </w:rPr>
        <w:t>向辖区内有需求人员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推送</w:t>
      </w:r>
      <w:r>
        <w:rPr>
          <w:rFonts w:ascii="Times New Roman" w:eastAsia="方正仿宋_GBK" w:hAnsi="Times New Roman" w:cs="Times New Roman"/>
          <w:sz w:val="32"/>
          <w:szCs w:val="32"/>
        </w:rPr>
        <w:t>零工岗位信息。实施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载体共建</w:t>
      </w:r>
      <w:r>
        <w:rPr>
          <w:rFonts w:ascii="Times New Roman" w:eastAsia="方正仿宋_GBK" w:hAnsi="Times New Roman" w:cs="Times New Roman"/>
          <w:sz w:val="32"/>
          <w:szCs w:val="32"/>
        </w:rPr>
        <w:t>计划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，在组织部门的</w:t>
      </w:r>
      <w:r>
        <w:rPr>
          <w:rFonts w:ascii="方正仿宋_GBK" w:eastAsia="方正仿宋_GBK" w:hint="eastAsia"/>
          <w:sz w:val="32"/>
          <w:szCs w:val="32"/>
        </w:rPr>
        <w:t>新就业群体服务站点</w:t>
      </w:r>
      <w:r>
        <w:rPr>
          <w:rFonts w:ascii="Times New Roman" w:eastAsia="方正仿宋_GBK" w:hAnsi="Times New Roman" w:cs="Times New Roman"/>
          <w:sz w:val="32"/>
          <w:szCs w:val="32"/>
        </w:rPr>
        <w:t>、工会部门的户外劳动者站点以及城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管部门的环卫工人爱心驿站等载体增设零工岗位宣传推荐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功</w:t>
      </w:r>
      <w:r>
        <w:rPr>
          <w:rFonts w:ascii="Times New Roman" w:eastAsia="方正仿宋_GBK" w:hAnsi="Times New Roman" w:cs="Times New Roman"/>
          <w:sz w:val="32"/>
          <w:szCs w:val="32"/>
        </w:rPr>
        <w:t>能，提供零工就业服务。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确保</w:t>
      </w:r>
      <w:r>
        <w:rPr>
          <w:rFonts w:ascii="Times New Roman" w:eastAsia="方正仿宋_GBK" w:hAnsi="Times New Roman" w:cs="Times New Roman"/>
          <w:sz w:val="32"/>
          <w:szCs w:val="32"/>
        </w:rPr>
        <w:t>到</w:t>
      </w:r>
      <w:r>
        <w:rPr>
          <w:rFonts w:ascii="Times New Roman" w:eastAsia="方正仿宋_GBK" w:hAnsi="Times New Roman" w:cs="Times New Roman"/>
          <w:sz w:val="32"/>
          <w:szCs w:val="32"/>
        </w:rPr>
        <w:t>2026</w:t>
      </w:r>
      <w:r>
        <w:rPr>
          <w:rFonts w:ascii="Times New Roman" w:eastAsia="方正仿宋_GBK" w:hAnsi="Times New Roman" w:cs="Times New Roman"/>
          <w:sz w:val="32"/>
          <w:szCs w:val="32"/>
        </w:rPr>
        <w:t>年底，每个县（区）至少建成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个综合性零工服务市场、每个乡镇（街道）至少设立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个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“零工服务驿站”、</w:t>
      </w:r>
      <w:r>
        <w:rPr>
          <w:rFonts w:ascii="Times New Roman" w:eastAsia="方正仿宋_GBK" w:hAnsi="Times New Roman" w:cs="Times New Roman"/>
          <w:sz w:val="32"/>
          <w:szCs w:val="32"/>
        </w:rPr>
        <w:t>中心村（社区）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“零工服务专窗”覆盖面不低于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40%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  <w:r>
        <w:rPr>
          <w:rFonts w:ascii="方正楷体_GBK" w:eastAsia="方正楷体_GBK" w:hAnsi="Times New Roman" w:hint="eastAsia"/>
          <w:sz w:val="32"/>
          <w:szCs w:val="32"/>
          <w:shd w:val="clear" w:color="auto" w:fill="FFFFFF"/>
        </w:rPr>
        <w:t>（责任单位：市人力资源社会保障局、市委组织部、市总工会、市城管局、市财政局，</w:t>
      </w:r>
      <w:r>
        <w:rPr>
          <w:rFonts w:ascii="方正楷体_GBK" w:eastAsia="方正楷体_GBK" w:hAnsi="Times New Roman"/>
          <w:sz w:val="32"/>
          <w:szCs w:val="32"/>
          <w:shd w:val="clear" w:color="auto" w:fill="FFFFFF"/>
        </w:rPr>
        <w:t>各县、区人民政府，市各开发区、新区、园区管委会。</w:t>
      </w:r>
      <w:r>
        <w:rPr>
          <w:rFonts w:ascii="方正楷体_GBK" w:eastAsia="方正楷体_GBK" w:hAnsi="Times New Roman" w:hint="eastAsia"/>
          <w:sz w:val="32"/>
          <w:szCs w:val="32"/>
          <w:shd w:val="clear" w:color="auto" w:fill="FFFFFF"/>
        </w:rPr>
        <w:t>排名首位的单位为牵头单位。</w:t>
      </w:r>
      <w:r>
        <w:rPr>
          <w:rFonts w:ascii="方正楷体_GBK" w:eastAsia="方正楷体_GBK" w:hAnsi="Times New Roman"/>
          <w:sz w:val="32"/>
          <w:szCs w:val="32"/>
          <w:shd w:val="clear" w:color="auto" w:fill="FFFFFF"/>
        </w:rPr>
        <w:t>以下措施均需各县、区人民政府，市各开发区、新区、园区管委会落实，不再单独列出</w:t>
      </w:r>
      <w:r>
        <w:rPr>
          <w:rFonts w:ascii="方正楷体_GBK" w:eastAsia="方正楷体_GBK" w:hAnsi="Times New Roman" w:hint="eastAsia"/>
          <w:sz w:val="32"/>
          <w:szCs w:val="32"/>
          <w:shd w:val="clear" w:color="auto" w:fill="FFFFFF"/>
        </w:rPr>
        <w:t>）</w:t>
      </w:r>
    </w:p>
    <w:p w:rsidR="00E65934" w:rsidRDefault="001D4B41">
      <w:pPr>
        <w:spacing w:line="580" w:lineRule="exact"/>
        <w:ind w:firstLineChars="200" w:firstLine="640"/>
        <w:rPr>
          <w:rFonts w:ascii="方正楷体_GBK" w:eastAsia="方正楷体_GBK" w:hAnsi="Times New Roman"/>
          <w:sz w:val="32"/>
          <w:szCs w:val="32"/>
          <w:shd w:val="clear" w:color="auto" w:fill="FFFFFF"/>
        </w:rPr>
      </w:pPr>
      <w:r>
        <w:rPr>
          <w:rFonts w:ascii="方正楷体_GBK" w:eastAsia="方正楷体_GBK" w:hAnsi="Times New Roman" w:cs="Times New Roman"/>
          <w:sz w:val="32"/>
          <w:szCs w:val="32"/>
        </w:rPr>
        <w:t>（</w:t>
      </w:r>
      <w:r>
        <w:rPr>
          <w:rFonts w:ascii="方正楷体_GBK" w:eastAsia="方正楷体_GBK" w:hAnsi="Times New Roman" w:cs="Times New Roman" w:hint="eastAsia"/>
          <w:sz w:val="32"/>
          <w:szCs w:val="32"/>
        </w:rPr>
        <w:t>二</w:t>
      </w:r>
      <w:r>
        <w:rPr>
          <w:rFonts w:ascii="方正楷体_GBK" w:eastAsia="方正楷体_GBK" w:hAnsi="Times New Roman" w:cs="Times New Roman"/>
          <w:sz w:val="32"/>
          <w:szCs w:val="32"/>
        </w:rPr>
        <w:t>）</w:t>
      </w:r>
      <w:r>
        <w:rPr>
          <w:rFonts w:ascii="方正楷体_GBK" w:eastAsia="方正楷体_GBK" w:hAnsi="Times New Roman" w:cs="Times New Roman" w:hint="eastAsia"/>
          <w:sz w:val="32"/>
          <w:szCs w:val="32"/>
        </w:rPr>
        <w:t>开发零工信息平台。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开发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“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速</w:t>
      </w:r>
      <w:r>
        <w:rPr>
          <w:rFonts w:ascii="Times New Roman" w:eastAsia="方正仿宋_GBK" w:hAnsi="Times New Roman" w:cs="Times New Roman"/>
          <w:sz w:val="32"/>
          <w:szCs w:val="32"/>
        </w:rPr>
        <w:t>找活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智慧零工信息服务平台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。平台</w:t>
      </w:r>
      <w:r>
        <w:rPr>
          <w:rFonts w:ascii="Times New Roman" w:eastAsia="方正仿宋_GBK" w:hAnsi="Times New Roman" w:cs="Times New Roman"/>
          <w:sz w:val="32"/>
          <w:szCs w:val="32"/>
        </w:rPr>
        <w:t>融合公办的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苏心聘</w:t>
      </w:r>
      <w:r>
        <w:rPr>
          <w:rFonts w:ascii="Times New Roman" w:eastAsia="方正仿宋_GBK" w:hAnsi="Times New Roman" w:cs="Times New Roman"/>
          <w:sz w:val="32"/>
          <w:szCs w:val="32"/>
        </w:rPr>
        <w:t>-</w:t>
      </w:r>
      <w:r>
        <w:rPr>
          <w:rFonts w:ascii="Times New Roman" w:eastAsia="方正仿宋_GBK" w:hAnsi="Times New Roman" w:cs="Times New Roman"/>
          <w:sz w:val="32"/>
          <w:szCs w:val="32"/>
        </w:rPr>
        <w:t>宿迁专区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招聘小程序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数据，并逐步融合</w:t>
      </w:r>
      <w:r>
        <w:rPr>
          <w:rFonts w:ascii="Times New Roman" w:eastAsia="方正仿宋_GBK" w:hAnsi="Times New Roman" w:cs="Times New Roman"/>
          <w:sz w:val="32"/>
          <w:szCs w:val="32"/>
        </w:rPr>
        <w:t>社会零工服务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载体数据。广泛</w:t>
      </w:r>
      <w:r>
        <w:rPr>
          <w:rFonts w:ascii="Times New Roman" w:eastAsia="方正仿宋_GBK" w:hAnsi="Times New Roman" w:cs="Times New Roman"/>
          <w:sz w:val="32"/>
          <w:szCs w:val="32"/>
        </w:rPr>
        <w:t>宣传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速</w:t>
      </w:r>
      <w:r>
        <w:rPr>
          <w:rFonts w:ascii="Times New Roman" w:eastAsia="方正仿宋_GBK" w:hAnsi="Times New Roman" w:cs="Times New Roman"/>
          <w:sz w:val="32"/>
          <w:szCs w:val="32"/>
        </w:rPr>
        <w:t>找活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智慧零工信息服务平台，引导求职者和企业注册使用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>
        <w:rPr>
          <w:rFonts w:ascii="Times New Roman" w:eastAsia="方正仿宋_GBK" w:hAnsi="Times New Roman" w:cs="Times New Roman"/>
          <w:sz w:val="32"/>
          <w:szCs w:val="32"/>
        </w:rPr>
        <w:t>确保到</w:t>
      </w:r>
      <w:r>
        <w:rPr>
          <w:rFonts w:ascii="Times New Roman" w:eastAsia="方正仿宋_GBK" w:hAnsi="Times New Roman" w:cs="Times New Roman"/>
          <w:sz w:val="32"/>
          <w:szCs w:val="32"/>
        </w:rPr>
        <w:t>2026</w:t>
      </w:r>
      <w:r>
        <w:rPr>
          <w:rFonts w:ascii="Times New Roman" w:eastAsia="方正仿宋_GBK" w:hAnsi="Times New Roman" w:cs="Times New Roman"/>
          <w:sz w:val="32"/>
          <w:szCs w:val="32"/>
        </w:rPr>
        <w:t>年底，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速</w:t>
      </w:r>
      <w:r>
        <w:rPr>
          <w:rFonts w:ascii="Times New Roman" w:eastAsia="方正仿宋_GBK" w:hAnsi="Times New Roman" w:cs="Times New Roman"/>
          <w:sz w:val="32"/>
          <w:szCs w:val="32"/>
        </w:rPr>
        <w:t>找活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小程序注册用户</w:t>
      </w:r>
      <w:r>
        <w:rPr>
          <w:rFonts w:ascii="Times New Roman" w:eastAsia="方正仿宋_GBK" w:hAnsi="Times New Roman" w:cs="Times New Roman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万人、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苏心聘</w:t>
      </w:r>
      <w:r>
        <w:rPr>
          <w:rFonts w:ascii="Times New Roman" w:eastAsia="方正仿宋_GBK" w:hAnsi="Times New Roman" w:cs="Times New Roman"/>
          <w:sz w:val="32"/>
          <w:szCs w:val="32"/>
        </w:rPr>
        <w:t>-</w:t>
      </w:r>
      <w:r>
        <w:rPr>
          <w:rFonts w:ascii="Times New Roman" w:eastAsia="方正仿宋_GBK" w:hAnsi="Times New Roman" w:cs="Times New Roman"/>
          <w:sz w:val="32"/>
          <w:szCs w:val="32"/>
        </w:rPr>
        <w:t>宿迁专区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招聘小程序注册零工用工主体</w:t>
      </w:r>
      <w:r>
        <w:rPr>
          <w:rFonts w:ascii="Times New Roman" w:eastAsia="方正仿宋_GBK" w:hAnsi="Times New Roman" w:cs="Times New Roman"/>
          <w:sz w:val="32"/>
          <w:szCs w:val="32"/>
        </w:rPr>
        <w:t>5000</w:t>
      </w:r>
      <w:r>
        <w:rPr>
          <w:rFonts w:ascii="Times New Roman" w:eastAsia="方正仿宋_GBK" w:hAnsi="Times New Roman" w:cs="Times New Roman"/>
          <w:sz w:val="32"/>
          <w:szCs w:val="32"/>
        </w:rPr>
        <w:t>家。</w:t>
      </w:r>
      <w:r>
        <w:rPr>
          <w:rFonts w:ascii="Times New Roman" w:eastAsia="方正楷体_GBK" w:hAnsi="Times New Roman"/>
          <w:sz w:val="32"/>
          <w:szCs w:val="32"/>
        </w:rPr>
        <w:t>（责任单位：市人力资源社会保障局</w:t>
      </w:r>
      <w:r>
        <w:rPr>
          <w:rFonts w:ascii="Times New Roman" w:eastAsia="方正楷体_GBK" w:hAnsi="Times New Roman" w:hint="eastAsia"/>
          <w:sz w:val="32"/>
          <w:szCs w:val="32"/>
        </w:rPr>
        <w:t>、市财政局</w:t>
      </w:r>
      <w:r>
        <w:rPr>
          <w:rFonts w:ascii="Times New Roman" w:eastAsia="方正楷体_GBK" w:hAnsi="Times New Roman"/>
          <w:sz w:val="32"/>
          <w:szCs w:val="32"/>
        </w:rPr>
        <w:t>）</w:t>
      </w:r>
    </w:p>
    <w:p w:rsidR="00E65934" w:rsidRDefault="001D4B41">
      <w:pPr>
        <w:spacing w:line="580" w:lineRule="exact"/>
        <w:ind w:firstLineChars="200" w:firstLine="640"/>
        <w:rPr>
          <w:rFonts w:ascii="Times New Roman" w:eastAsia="方正楷体_GBK" w:hAnsi="Times New Roman"/>
          <w:sz w:val="32"/>
          <w:szCs w:val="32"/>
        </w:rPr>
      </w:pPr>
      <w:r>
        <w:rPr>
          <w:rFonts w:ascii="方正楷体_GBK" w:eastAsia="方正楷体_GBK" w:hAnsi="Times New Roman" w:cs="Times New Roman"/>
          <w:sz w:val="32"/>
          <w:szCs w:val="32"/>
        </w:rPr>
        <w:t>（</w:t>
      </w:r>
      <w:r>
        <w:rPr>
          <w:rFonts w:ascii="方正楷体_GBK" w:eastAsia="方正楷体_GBK" w:hAnsi="Times New Roman" w:cs="Times New Roman" w:hint="eastAsia"/>
          <w:sz w:val="32"/>
          <w:szCs w:val="32"/>
        </w:rPr>
        <w:t>三</w:t>
      </w:r>
      <w:r>
        <w:rPr>
          <w:rFonts w:ascii="方正楷体_GBK" w:eastAsia="方正楷体_GBK" w:hAnsi="Times New Roman" w:cs="Times New Roman"/>
          <w:sz w:val="32"/>
          <w:szCs w:val="32"/>
        </w:rPr>
        <w:t>）</w:t>
      </w:r>
      <w:r>
        <w:rPr>
          <w:rFonts w:ascii="方正楷体_GBK" w:eastAsia="方正楷体_GBK" w:hAnsi="Times New Roman" w:cs="Times New Roman" w:hint="eastAsia"/>
          <w:sz w:val="32"/>
          <w:szCs w:val="32"/>
        </w:rPr>
        <w:t>构建岗位归集机制</w:t>
      </w:r>
      <w:r>
        <w:rPr>
          <w:rFonts w:ascii="方正楷体_GBK" w:eastAsia="方正楷体_GBK" w:hAnsi="Times New Roman" w:cs="Times New Roman"/>
          <w:sz w:val="32"/>
          <w:szCs w:val="32"/>
        </w:rPr>
        <w:t>。</w:t>
      </w:r>
      <w:r>
        <w:rPr>
          <w:rFonts w:ascii="Times New Roman" w:eastAsia="方正仿宋_GBK" w:hAnsi="Times New Roman" w:cs="Times New Roman"/>
          <w:sz w:val="32"/>
          <w:szCs w:val="32"/>
        </w:rPr>
        <w:t>建立政、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社、</w:t>
      </w:r>
      <w:r>
        <w:rPr>
          <w:rFonts w:ascii="Times New Roman" w:eastAsia="方正仿宋_GBK" w:hAnsi="Times New Roman" w:cs="Times New Roman"/>
          <w:sz w:val="32"/>
          <w:szCs w:val="32"/>
        </w:rPr>
        <w:t>企互动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互补</w:t>
      </w:r>
      <w:r>
        <w:rPr>
          <w:rFonts w:ascii="Times New Roman" w:eastAsia="方正仿宋_GBK" w:hAnsi="Times New Roman" w:cs="Times New Roman"/>
          <w:sz w:val="32"/>
          <w:szCs w:val="32"/>
        </w:rPr>
        <w:t>的零工岗位信息归集机制。农业农村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人社、商务、住建部门分别征集涉农类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劳务品牌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及家政服务</w:t>
      </w:r>
      <w:r>
        <w:rPr>
          <w:rFonts w:ascii="Times New Roman" w:eastAsia="方正仿宋_GBK" w:hAnsi="Times New Roman" w:cs="Times New Roman"/>
          <w:sz w:val="32"/>
          <w:szCs w:val="32"/>
        </w:rPr>
        <w:t>类、电子商务类、建筑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装修</w:t>
      </w:r>
      <w:r>
        <w:rPr>
          <w:rFonts w:ascii="Times New Roman" w:eastAsia="方正仿宋_GBK" w:hAnsi="Times New Roman" w:cs="Times New Roman"/>
          <w:sz w:val="32"/>
          <w:szCs w:val="32"/>
        </w:rPr>
        <w:t>类零工就业岗位；</w:t>
      </w:r>
      <w:r w:rsidR="00410764">
        <w:rPr>
          <w:rFonts w:ascii="Times New Roman" w:eastAsia="方正仿宋_GBK" w:hAnsi="Times New Roman" w:cs="Times New Roman" w:hint="eastAsia"/>
          <w:sz w:val="32"/>
          <w:szCs w:val="32"/>
        </w:rPr>
        <w:t>市场监管、邮政管理部门分别征集即</w:t>
      </w:r>
      <w:bookmarkStart w:id="0" w:name="_GoBack"/>
      <w:bookmarkEnd w:id="0"/>
      <w:r>
        <w:rPr>
          <w:rFonts w:ascii="Times New Roman" w:eastAsia="方正仿宋_GBK" w:hAnsi="Times New Roman" w:cs="Times New Roman" w:hint="eastAsia"/>
          <w:sz w:val="32"/>
          <w:szCs w:val="32"/>
        </w:rPr>
        <w:t>时配送、快递等零工就业岗位</w:t>
      </w:r>
      <w:r>
        <w:rPr>
          <w:rFonts w:ascii="Times New Roman" w:eastAsia="方正仿宋_GBK" w:hAnsi="Times New Roman" w:cs="Times New Roman"/>
          <w:sz w:val="32"/>
          <w:szCs w:val="32"/>
        </w:rPr>
        <w:t>。引入第三方社会机构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、行业协会</w:t>
      </w:r>
      <w:r>
        <w:rPr>
          <w:rFonts w:ascii="Times New Roman" w:eastAsia="方正仿宋_GBK" w:hAnsi="Times New Roman" w:cs="Times New Roman"/>
          <w:sz w:val="32"/>
          <w:szCs w:val="32"/>
        </w:rPr>
        <w:t>，发挥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其</w:t>
      </w:r>
      <w:r>
        <w:rPr>
          <w:rFonts w:ascii="Times New Roman" w:eastAsia="方正仿宋_GBK" w:hAnsi="Times New Roman" w:cs="Times New Roman"/>
          <w:sz w:val="32"/>
          <w:szCs w:val="32"/>
        </w:rPr>
        <w:t>市场资源和专业优势，广泛收集各类零工岗位信息，与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政府</w:t>
      </w:r>
      <w:r>
        <w:rPr>
          <w:rFonts w:ascii="Times New Roman" w:eastAsia="方正仿宋_GBK" w:hAnsi="Times New Roman" w:cs="Times New Roman"/>
          <w:sz w:val="32"/>
          <w:szCs w:val="32"/>
        </w:rPr>
        <w:t>部门的岗位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征集形成互补，共同充实零工岗位信息库。推行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政府建设</w:t>
      </w:r>
      <w:r>
        <w:rPr>
          <w:rFonts w:ascii="Times New Roman" w:eastAsia="方正仿宋_GBK" w:hAnsi="Times New Roman" w:cs="Times New Roman"/>
          <w:sz w:val="32"/>
          <w:szCs w:val="32"/>
        </w:rPr>
        <w:t>—</w:t>
      </w:r>
      <w:r>
        <w:rPr>
          <w:rFonts w:ascii="Times New Roman" w:eastAsia="方正仿宋_GBK" w:hAnsi="Times New Roman" w:cs="Times New Roman"/>
          <w:sz w:val="32"/>
          <w:szCs w:val="32"/>
        </w:rPr>
        <w:t>市场运营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的模式，通过政府购买服务，引进社会力量参与零工服务载体运行管理。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到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2026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年底，</w:t>
      </w:r>
      <w:r>
        <w:rPr>
          <w:rFonts w:ascii="Times New Roman" w:eastAsia="方正仿宋_GBK" w:hAnsi="Times New Roman" w:cs="Times New Roman"/>
          <w:sz w:val="32"/>
          <w:szCs w:val="32"/>
        </w:rPr>
        <w:t>发布零工就业岗位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万个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，其中</w:t>
      </w:r>
      <w:r>
        <w:rPr>
          <w:rFonts w:ascii="Times New Roman" w:eastAsia="方正仿宋_GBK" w:hAnsi="Times New Roman" w:cs="Times New Roman"/>
          <w:sz w:val="32"/>
          <w:szCs w:val="32"/>
        </w:rPr>
        <w:t>第三方机构岗位归集率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超过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0%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  <w:r>
        <w:rPr>
          <w:rFonts w:ascii="Times New Roman" w:eastAsia="方正楷体_GBK" w:hAnsi="Times New Roman"/>
          <w:sz w:val="32"/>
          <w:szCs w:val="32"/>
        </w:rPr>
        <w:t>（责任单位：市人力资源社会保障局、市住房城乡建设局、市商务局、市农业农村局、</w:t>
      </w:r>
      <w:r>
        <w:rPr>
          <w:rFonts w:ascii="Times New Roman" w:eastAsia="方正楷体_GBK" w:hAnsi="Times New Roman" w:hint="eastAsia"/>
          <w:sz w:val="32"/>
          <w:szCs w:val="32"/>
        </w:rPr>
        <w:t>市市场监管局、市邮政管理局、市财政局</w:t>
      </w:r>
      <w:r>
        <w:rPr>
          <w:rFonts w:ascii="Times New Roman" w:eastAsia="方正楷体_GBK" w:hAnsi="Times New Roman"/>
          <w:sz w:val="32"/>
          <w:szCs w:val="32"/>
        </w:rPr>
        <w:t>）</w:t>
      </w:r>
    </w:p>
    <w:p w:rsidR="00E65934" w:rsidRDefault="001D4B41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方正楷体_GBK" w:eastAsia="方正楷体_GBK" w:hAnsi="Times New Roman" w:cs="Times New Roman"/>
          <w:sz w:val="32"/>
          <w:szCs w:val="32"/>
        </w:rPr>
        <w:t>（</w:t>
      </w:r>
      <w:r>
        <w:rPr>
          <w:rFonts w:ascii="方正楷体_GBK" w:eastAsia="方正楷体_GBK" w:hAnsi="Times New Roman" w:cs="Times New Roman" w:hint="eastAsia"/>
          <w:sz w:val="32"/>
          <w:szCs w:val="32"/>
        </w:rPr>
        <w:t>四</w:t>
      </w:r>
      <w:r>
        <w:rPr>
          <w:rFonts w:ascii="方正楷体_GBK" w:eastAsia="方正楷体_GBK" w:hAnsi="Times New Roman" w:cs="Times New Roman"/>
          <w:sz w:val="32"/>
          <w:szCs w:val="32"/>
        </w:rPr>
        <w:t>）</w:t>
      </w:r>
      <w:r>
        <w:rPr>
          <w:rFonts w:ascii="方正楷体_GBK" w:eastAsia="方正楷体_GBK" w:hAnsi="Times New Roman" w:cs="Times New Roman" w:hint="eastAsia"/>
          <w:sz w:val="32"/>
          <w:szCs w:val="32"/>
        </w:rPr>
        <w:t>延伸就业服务链条。</w:t>
      </w:r>
      <w:r>
        <w:rPr>
          <w:rFonts w:ascii="Times New Roman" w:eastAsia="方正仿宋_GBK" w:hAnsi="Times New Roman" w:hint="eastAsia"/>
          <w:sz w:val="32"/>
          <w:szCs w:val="32"/>
        </w:rPr>
        <w:t>完善零工群体职业伤害保障制度，通过政府指导和引进商业保险公司承办相结合的方式，</w:t>
      </w:r>
      <w:r>
        <w:rPr>
          <w:rFonts w:ascii="Times New Roman" w:eastAsia="方正仿宋_GBK" w:hAnsi="Times New Roman" w:hint="eastAsia"/>
          <w:sz w:val="32"/>
          <w:szCs w:val="32"/>
        </w:rPr>
        <w:t>探索</w:t>
      </w:r>
      <w:r>
        <w:rPr>
          <w:rFonts w:ascii="Times New Roman" w:eastAsia="方正仿宋_GBK" w:hAnsi="Times New Roman" w:hint="eastAsia"/>
          <w:sz w:val="32"/>
          <w:szCs w:val="32"/>
        </w:rPr>
        <w:t>将零工群体中新就业形态</w:t>
      </w:r>
      <w:r>
        <w:rPr>
          <w:rFonts w:ascii="Times New Roman" w:eastAsia="方正仿宋_GBK" w:hAnsi="Times New Roman" w:hint="eastAsia"/>
          <w:sz w:val="32"/>
          <w:szCs w:val="32"/>
        </w:rPr>
        <w:t>人员纳入职业伤害</w:t>
      </w:r>
      <w:r>
        <w:rPr>
          <w:rFonts w:ascii="Times New Roman" w:eastAsia="方正仿宋_GBK" w:hAnsi="Times New Roman" w:hint="eastAsia"/>
          <w:sz w:val="32"/>
          <w:szCs w:val="32"/>
        </w:rPr>
        <w:t>保险范围</w:t>
      </w:r>
      <w:r>
        <w:rPr>
          <w:rFonts w:ascii="Times New Roman" w:eastAsia="方正仿宋_GBK" w:hAnsi="Times New Roman" w:hint="eastAsia"/>
          <w:sz w:val="32"/>
          <w:szCs w:val="32"/>
        </w:rPr>
        <w:t>，提升零工劳动者劳动保护水平。建立健全零工群体劳动争议快速调处机制，确保涉及零工的劳动人事争议调解成功率达</w:t>
      </w:r>
      <w:r>
        <w:rPr>
          <w:rFonts w:ascii="Times New Roman" w:eastAsia="方正仿宋_GBK" w:hAnsi="Times New Roman" w:hint="eastAsia"/>
          <w:sz w:val="32"/>
          <w:szCs w:val="32"/>
        </w:rPr>
        <w:t>60%</w:t>
      </w:r>
      <w:r>
        <w:rPr>
          <w:rFonts w:ascii="Times New Roman" w:eastAsia="方正仿宋_GBK" w:hAnsi="Times New Roman" w:hint="eastAsia"/>
          <w:sz w:val="32"/>
          <w:szCs w:val="32"/>
        </w:rPr>
        <w:t>以上，劳动人事争议仲裁案件结案率达</w:t>
      </w:r>
      <w:r>
        <w:rPr>
          <w:rFonts w:ascii="Times New Roman" w:eastAsia="方正仿宋_GBK" w:hAnsi="Times New Roman" w:hint="eastAsia"/>
          <w:sz w:val="32"/>
          <w:szCs w:val="32"/>
        </w:rPr>
        <w:t>92%</w:t>
      </w:r>
      <w:r>
        <w:rPr>
          <w:rFonts w:ascii="Times New Roman" w:eastAsia="方正仿宋_GBK" w:hAnsi="Times New Roman" w:hint="eastAsia"/>
          <w:sz w:val="32"/>
          <w:szCs w:val="32"/>
        </w:rPr>
        <w:t>以上。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支持引导各类院校、培训机构，更多组织开展养老、托幼、家政、维修、美容美发等技能培训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，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按规定落实职业培训补贴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开展市级“五星骑手”“金牌家政”等零工工匠认证，提升职业认同感。</w:t>
      </w:r>
      <w:r>
        <w:rPr>
          <w:rFonts w:ascii="Times New Roman" w:eastAsia="方正仿宋_GBK" w:hAnsi="Times New Roman" w:cs="Times New Roman"/>
          <w:sz w:val="32"/>
          <w:szCs w:val="32"/>
        </w:rPr>
        <w:t>实施就业困难人员兜底保障专项行动，对符合条件的灵活就业人员，提供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针对性</w:t>
      </w:r>
      <w:r>
        <w:rPr>
          <w:rFonts w:ascii="Times New Roman" w:eastAsia="方正仿宋_GBK" w:hAnsi="Times New Roman" w:cs="Times New Roman"/>
          <w:sz w:val="32"/>
          <w:szCs w:val="32"/>
        </w:rPr>
        <w:t>帮扶举措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。将公益性岗位开发与就业困难群体零工就业相结合，开发一批临时性公益性岗位，用于兜底安置就业困难人员实现零工就业。</w:t>
      </w:r>
      <w:r>
        <w:rPr>
          <w:rFonts w:ascii="Times New Roman" w:eastAsia="方正仿宋_GBK" w:hint="eastAsia"/>
          <w:sz w:val="32"/>
          <w:szCs w:val="32"/>
        </w:rPr>
        <w:t>确保到</w:t>
      </w:r>
      <w:r>
        <w:rPr>
          <w:rFonts w:ascii="Times New Roman" w:eastAsia="方正仿宋_GBK" w:hint="eastAsia"/>
          <w:sz w:val="32"/>
          <w:szCs w:val="32"/>
        </w:rPr>
        <w:t>2026</w:t>
      </w:r>
      <w:r>
        <w:rPr>
          <w:rFonts w:ascii="Times New Roman" w:eastAsia="方正仿宋_GBK" w:hint="eastAsia"/>
          <w:sz w:val="32"/>
          <w:szCs w:val="32"/>
        </w:rPr>
        <w:t>年底，开展零工就业技能培训</w:t>
      </w:r>
      <w:r>
        <w:rPr>
          <w:rFonts w:ascii="Times New Roman" w:eastAsia="方正仿宋_GBK" w:hint="eastAsia"/>
          <w:sz w:val="32"/>
          <w:szCs w:val="32"/>
        </w:rPr>
        <w:t>1.5</w:t>
      </w:r>
      <w:r>
        <w:rPr>
          <w:rFonts w:ascii="Times New Roman" w:eastAsia="方正仿宋_GBK" w:hint="eastAsia"/>
          <w:sz w:val="32"/>
          <w:szCs w:val="32"/>
        </w:rPr>
        <w:t>万人次。</w:t>
      </w:r>
      <w:r>
        <w:rPr>
          <w:rFonts w:ascii="Times New Roman" w:eastAsia="方正楷体_GBK" w:hAnsi="Times New Roman"/>
          <w:sz w:val="32"/>
          <w:szCs w:val="32"/>
        </w:rPr>
        <w:t>（责任单位：市人力资源社会保障局、市教育局）</w:t>
      </w:r>
    </w:p>
    <w:p w:rsidR="00E65934" w:rsidRDefault="001D4B41">
      <w:pPr>
        <w:spacing w:line="580" w:lineRule="exact"/>
        <w:ind w:firstLineChars="200" w:firstLine="640"/>
        <w:rPr>
          <w:rFonts w:ascii="Times New Roman" w:eastAsia="方正楷体_GBK" w:hAnsi="Times New Roman"/>
          <w:sz w:val="32"/>
          <w:szCs w:val="32"/>
        </w:rPr>
      </w:pPr>
      <w:r>
        <w:rPr>
          <w:rFonts w:ascii="方正楷体_GBK" w:eastAsia="方正楷体_GBK" w:hAnsi="Times New Roman" w:cs="Times New Roman" w:hint="eastAsia"/>
          <w:sz w:val="32"/>
          <w:szCs w:val="32"/>
        </w:rPr>
        <w:t>（五）规范零工市场运行。</w:t>
      </w:r>
      <w:r>
        <w:rPr>
          <w:rFonts w:ascii="Times New Roman" w:eastAsia="方正仿宋_GBK" w:hAnsi="Times New Roman" w:hint="eastAsia"/>
          <w:sz w:val="32"/>
          <w:szCs w:val="32"/>
        </w:rPr>
        <w:t>制定《零工服务协议通用条款》，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推广标准化电子协议，确保合同透明可追溯。</w:t>
      </w:r>
      <w:r>
        <w:rPr>
          <w:rFonts w:ascii="Times New Roman" w:eastAsia="方正仿宋_GBK" w:hAnsi="Times New Roman"/>
          <w:sz w:val="32"/>
          <w:szCs w:val="32"/>
        </w:rPr>
        <w:t>加大零工市场监管</w:t>
      </w:r>
      <w:r>
        <w:rPr>
          <w:rFonts w:ascii="Times New Roman" w:eastAsia="方正仿宋_GBK" w:hAnsi="Times New Roman"/>
          <w:sz w:val="32"/>
          <w:szCs w:val="32"/>
        </w:rPr>
        <w:lastRenderedPageBreak/>
        <w:t>处罚力度，重点查处虚假招聘、就业歧视、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黑中介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乱象</w:t>
      </w:r>
      <w:r>
        <w:rPr>
          <w:rFonts w:ascii="Times New Roman" w:eastAsia="方正仿宋_GBK" w:hAnsi="Times New Roman" w:hint="eastAsia"/>
          <w:sz w:val="32"/>
          <w:szCs w:val="32"/>
        </w:rPr>
        <w:t>。对发布虚假招聘信息、泄露求职者个人信息等违规行为，综合运用责令改正、下架移动应用程序、暂停招聘服务、关闭平台或网站等措施依法处置。健全人</w:t>
      </w:r>
      <w:r>
        <w:rPr>
          <w:rFonts w:ascii="Times New Roman" w:eastAsia="方正仿宋_GBK" w:hAnsi="Times New Roman" w:hint="eastAsia"/>
          <w:sz w:val="32"/>
          <w:szCs w:val="32"/>
        </w:rPr>
        <w:t>力资源市场监管与监察执法协作机制，对监管中发现的涉行政处罚的线索案件移送</w:t>
      </w:r>
      <w:r>
        <w:rPr>
          <w:rFonts w:ascii="Times New Roman" w:eastAsia="方正仿宋_GBK" w:hAnsi="Times New Roman" w:hint="eastAsia"/>
          <w:sz w:val="32"/>
          <w:szCs w:val="32"/>
        </w:rPr>
        <w:t>劳动</w:t>
      </w:r>
      <w:r>
        <w:rPr>
          <w:rFonts w:ascii="Times New Roman" w:eastAsia="方正仿宋_GBK" w:hAnsi="Times New Roman" w:hint="eastAsia"/>
          <w:sz w:val="32"/>
          <w:szCs w:val="32"/>
        </w:rPr>
        <w:t>监察机构处理，监察执法中发现的违规行为和查处情况及时通报监管机构，形成齐抓共管工作格局。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构建全流程实名认证体系，</w:t>
      </w:r>
      <w:r>
        <w:rPr>
          <w:rFonts w:ascii="Times New Roman" w:eastAsia="方正仿宋_GBK" w:hAnsi="Times New Roman"/>
          <w:sz w:val="32"/>
          <w:szCs w:val="32"/>
        </w:rPr>
        <w:t>加强对</w:t>
      </w:r>
      <w:r>
        <w:rPr>
          <w:rFonts w:ascii="Times New Roman" w:eastAsia="方正仿宋_GBK" w:hAnsi="Times New Roman" w:hint="eastAsia"/>
          <w:sz w:val="32"/>
          <w:szCs w:val="32"/>
        </w:rPr>
        <w:t>零工</w:t>
      </w:r>
      <w:r>
        <w:rPr>
          <w:rFonts w:ascii="Times New Roman" w:eastAsia="方正仿宋_GBK" w:hAnsi="Times New Roman"/>
          <w:sz w:val="32"/>
          <w:szCs w:val="32"/>
        </w:rPr>
        <w:t>用工主体与零工劳动者的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双实名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信息审核，杜绝出现虚假供需信息。</w:t>
      </w:r>
      <w:r>
        <w:rPr>
          <w:rFonts w:ascii="Times New Roman" w:eastAsia="方正楷体_GBK" w:hAnsi="Times New Roman"/>
          <w:sz w:val="32"/>
          <w:szCs w:val="32"/>
        </w:rPr>
        <w:t>（责</w:t>
      </w:r>
      <w:r>
        <w:rPr>
          <w:rFonts w:ascii="Times New Roman" w:eastAsia="方正楷体_GBK" w:hAnsi="Times New Roman"/>
          <w:spacing w:val="-6"/>
          <w:sz w:val="32"/>
          <w:szCs w:val="32"/>
        </w:rPr>
        <w:t>任单位：市人力资源社会保障局、市</w:t>
      </w:r>
      <w:r>
        <w:rPr>
          <w:rFonts w:ascii="Times New Roman" w:eastAsia="方正楷体_GBK" w:hAnsi="Times New Roman" w:hint="eastAsia"/>
          <w:spacing w:val="-6"/>
          <w:sz w:val="32"/>
          <w:szCs w:val="32"/>
        </w:rPr>
        <w:t>市</w:t>
      </w:r>
      <w:r>
        <w:rPr>
          <w:rFonts w:ascii="Times New Roman" w:eastAsia="方正楷体_GBK" w:hAnsi="Times New Roman"/>
          <w:spacing w:val="-6"/>
          <w:sz w:val="32"/>
          <w:szCs w:val="32"/>
        </w:rPr>
        <w:t>场监管局、市公安</w:t>
      </w:r>
      <w:r>
        <w:rPr>
          <w:rFonts w:ascii="Times New Roman" w:eastAsia="方正楷体_GBK" w:hAnsi="Times New Roman"/>
          <w:sz w:val="32"/>
          <w:szCs w:val="32"/>
        </w:rPr>
        <w:t>局）</w:t>
      </w:r>
    </w:p>
    <w:p w:rsidR="00E65934" w:rsidRDefault="001D4B41">
      <w:pPr>
        <w:spacing w:line="58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三、保障措施</w:t>
      </w:r>
    </w:p>
    <w:p w:rsidR="00E65934" w:rsidRDefault="001D4B41">
      <w:pPr>
        <w:spacing w:line="58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楷体_GBK" w:eastAsia="方正楷体_GBK" w:hAnsi="Times New Roman" w:cs="Times New Roman" w:hint="eastAsia"/>
          <w:sz w:val="32"/>
          <w:szCs w:val="32"/>
        </w:rPr>
        <w:t>（一）加强组织领导。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依托“市就业促进和劳动保护工作联席会议”，协调商讨促进零工就业有关事项，凝聚合力共同打造“零工归宿”品牌。</w:t>
      </w:r>
    </w:p>
    <w:p w:rsidR="00E65934" w:rsidRDefault="001D4B41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楷体_GBK" w:eastAsia="方正楷体_GBK" w:hAnsi="Times New Roman" w:cs="Times New Roman"/>
          <w:sz w:val="32"/>
          <w:szCs w:val="32"/>
        </w:rPr>
        <w:t>（二）加强资金保障</w:t>
      </w:r>
      <w:r>
        <w:rPr>
          <w:rFonts w:ascii="方正楷体_GBK" w:eastAsia="方正楷体_GBK" w:hAnsi="Times New Roman" w:cs="Times New Roman" w:hint="eastAsia"/>
          <w:sz w:val="32"/>
          <w:szCs w:val="32"/>
        </w:rPr>
        <w:t>。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各地要做好资金统筹保障，积极推动线上线下零工服务载体运行。鼓励通过政府购买服务的方式，引入优质社会化机构力量参与零工市场建设、运营和管理。</w:t>
      </w:r>
    </w:p>
    <w:p w:rsidR="00E65934" w:rsidRDefault="001D4B41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楷体_GBK" w:eastAsia="方正楷体_GBK" w:hAnsi="Times New Roman" w:cs="Times New Roman"/>
          <w:sz w:val="32"/>
          <w:szCs w:val="32"/>
        </w:rPr>
        <w:t>（三）加强宣传引导</w:t>
      </w:r>
      <w:r>
        <w:rPr>
          <w:rFonts w:ascii="方正楷体_GBK" w:eastAsia="方正楷体_GBK" w:hAnsi="Times New Roman" w:cs="Times New Roman" w:hint="eastAsia"/>
          <w:sz w:val="32"/>
          <w:szCs w:val="32"/>
        </w:rPr>
        <w:t>。</w:t>
      </w:r>
      <w:r>
        <w:rPr>
          <w:rFonts w:ascii="Times New Roman" w:eastAsia="方正仿宋_GBK" w:hAnsi="Times New Roman" w:cs="Times New Roman"/>
          <w:sz w:val="32"/>
          <w:szCs w:val="32"/>
        </w:rPr>
        <w:t>各地要积极宣传支持灵活就业健康发展、保障劳动者权益的政策举措，积极回应社会关切。及时总结报送零工市场建设经验做法以及出现的新情况、新问题，注重培育一批可复制可推广的成功典型，以典型带动提升零工市场就业服务水平。</w:t>
      </w:r>
    </w:p>
    <w:p w:rsidR="00E65934" w:rsidRDefault="001D4B41">
      <w:pPr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br w:type="page"/>
      </w:r>
    </w:p>
    <w:p w:rsidR="00E65934" w:rsidRDefault="00E65934">
      <w:pPr>
        <w:pStyle w:val="BodyText1I2"/>
      </w:pPr>
    </w:p>
    <w:p w:rsidR="00E65934" w:rsidRDefault="00E65934">
      <w:pPr>
        <w:pStyle w:val="BodyText1I"/>
        <w:ind w:firstLine="210"/>
      </w:pPr>
    </w:p>
    <w:p w:rsidR="00E65934" w:rsidRDefault="00E65934">
      <w:pPr>
        <w:pStyle w:val="BodyText1I"/>
        <w:ind w:firstLine="210"/>
      </w:pPr>
    </w:p>
    <w:p w:rsidR="00E65934" w:rsidRDefault="00E65934">
      <w:pPr>
        <w:pStyle w:val="BodyText1I"/>
        <w:ind w:firstLine="210"/>
      </w:pPr>
    </w:p>
    <w:p w:rsidR="00E65934" w:rsidRDefault="00E65934">
      <w:pPr>
        <w:pStyle w:val="BodyText1I"/>
        <w:ind w:firstLine="210"/>
      </w:pPr>
    </w:p>
    <w:p w:rsidR="00E65934" w:rsidRDefault="00E65934">
      <w:pPr>
        <w:pStyle w:val="BodyText1I"/>
        <w:ind w:firstLine="210"/>
      </w:pPr>
    </w:p>
    <w:p w:rsidR="00E65934" w:rsidRDefault="00E65934">
      <w:pPr>
        <w:pStyle w:val="BodyText1I"/>
        <w:ind w:firstLine="210"/>
      </w:pPr>
    </w:p>
    <w:p w:rsidR="00E65934" w:rsidRDefault="00E65934">
      <w:pPr>
        <w:pStyle w:val="BodyText1I"/>
        <w:ind w:firstLine="210"/>
      </w:pPr>
    </w:p>
    <w:p w:rsidR="00E65934" w:rsidRDefault="00E65934">
      <w:pPr>
        <w:pStyle w:val="BodyText1I"/>
        <w:ind w:firstLine="210"/>
      </w:pPr>
    </w:p>
    <w:p w:rsidR="00E65934" w:rsidRDefault="00E65934">
      <w:pPr>
        <w:pStyle w:val="BodyText1I"/>
        <w:ind w:firstLine="210"/>
      </w:pPr>
    </w:p>
    <w:p w:rsidR="00E65934" w:rsidRDefault="00E65934">
      <w:pPr>
        <w:pStyle w:val="BodyText1I"/>
        <w:ind w:firstLine="210"/>
      </w:pPr>
    </w:p>
    <w:p w:rsidR="00E65934" w:rsidRDefault="00E65934">
      <w:pPr>
        <w:pStyle w:val="BodyText1I"/>
        <w:ind w:firstLine="210"/>
      </w:pPr>
    </w:p>
    <w:p w:rsidR="00E65934" w:rsidRDefault="00E65934">
      <w:pPr>
        <w:pStyle w:val="BodyText1I"/>
        <w:ind w:firstLine="210"/>
      </w:pPr>
    </w:p>
    <w:p w:rsidR="00E65934" w:rsidRDefault="00E65934">
      <w:pPr>
        <w:pStyle w:val="BodyText1I"/>
        <w:ind w:firstLine="210"/>
      </w:pPr>
    </w:p>
    <w:p w:rsidR="00E65934" w:rsidRDefault="00E65934">
      <w:pPr>
        <w:pStyle w:val="BodyText1I"/>
        <w:ind w:firstLine="210"/>
      </w:pPr>
    </w:p>
    <w:p w:rsidR="00E65934" w:rsidRDefault="00E65934">
      <w:pPr>
        <w:pStyle w:val="BodyText1I"/>
        <w:ind w:firstLine="210"/>
      </w:pPr>
    </w:p>
    <w:p w:rsidR="00E65934" w:rsidRDefault="00E65934">
      <w:pPr>
        <w:pStyle w:val="BodyText1I"/>
        <w:ind w:firstLine="210"/>
      </w:pPr>
    </w:p>
    <w:p w:rsidR="00E65934" w:rsidRDefault="00E65934">
      <w:pPr>
        <w:pStyle w:val="BodyText1I"/>
        <w:ind w:firstLine="210"/>
      </w:pPr>
    </w:p>
    <w:p w:rsidR="00E65934" w:rsidRDefault="00E65934">
      <w:pPr>
        <w:pStyle w:val="BodyText1I"/>
        <w:ind w:firstLine="210"/>
      </w:pPr>
    </w:p>
    <w:p w:rsidR="00E65934" w:rsidRDefault="00E65934">
      <w:pPr>
        <w:pStyle w:val="BodyText1I"/>
        <w:ind w:firstLine="210"/>
      </w:pPr>
    </w:p>
    <w:p w:rsidR="00E65934" w:rsidRDefault="00E65934">
      <w:pPr>
        <w:pStyle w:val="BodyText1I"/>
        <w:ind w:firstLine="210"/>
      </w:pPr>
    </w:p>
    <w:p w:rsidR="00E65934" w:rsidRDefault="00E65934">
      <w:pPr>
        <w:pStyle w:val="BodyText1I"/>
        <w:ind w:firstLine="210"/>
      </w:pPr>
    </w:p>
    <w:p w:rsidR="00E65934" w:rsidRDefault="00E65934">
      <w:pPr>
        <w:pStyle w:val="BodyText1I2"/>
      </w:pPr>
    </w:p>
    <w:p w:rsidR="00E65934" w:rsidRDefault="00E65934">
      <w:pPr>
        <w:pStyle w:val="BodyText1I2"/>
      </w:pPr>
    </w:p>
    <w:p w:rsidR="00E65934" w:rsidRDefault="00E65934">
      <w:pPr>
        <w:pStyle w:val="BodyText1I2"/>
      </w:pPr>
    </w:p>
    <w:p w:rsidR="00E65934" w:rsidRDefault="00E65934">
      <w:pPr>
        <w:pStyle w:val="BodyText1I2"/>
      </w:pPr>
    </w:p>
    <w:p w:rsidR="00E65934" w:rsidRDefault="00E65934">
      <w:pPr>
        <w:rPr>
          <w:rFonts w:ascii="Times New Roman" w:hAnsi="Times New Roman" w:cs="Times New Roman"/>
        </w:rPr>
      </w:pPr>
    </w:p>
    <w:p w:rsidR="00E65934" w:rsidRDefault="001D4B41">
      <w:pPr>
        <w:spacing w:line="580" w:lineRule="exact"/>
        <w:ind w:firstLineChars="100" w:firstLine="210"/>
        <w:jc w:val="left"/>
        <w:rPr>
          <w:rFonts w:ascii="Times New Roman" w:eastAsia="方正仿宋_GBK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5609590" cy="2540"/>
                <wp:effectExtent l="0" t="7620" r="13970" b="1270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9590" cy="254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2EE72D" id="直接连接符 8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45pt" to="441.7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" strokeweight="1.25pt">
                <w10:anchorlock/>
              </v:line>
            </w:pict>
          </mc:Fallback>
        </mc:AlternateContent>
      </w:r>
      <w:r>
        <w:rPr>
          <w:rFonts w:ascii="Times New Roman" w:eastAsia="方正仿宋_GBK" w:hAnsi="Times New Roman" w:cs="Times New Roman"/>
          <w:color w:val="000000"/>
          <w:sz w:val="28"/>
          <w:szCs w:val="28"/>
        </w:rPr>
        <w:t>抄送：市委各部委办，市人大常委会办公室，</w:t>
      </w:r>
      <w:r>
        <w:rPr>
          <w:rFonts w:ascii="Times New Roman" w:eastAsia="方正仿宋_GBK" w:hAnsi="Times New Roman" w:cs="Times New Roman"/>
          <w:color w:val="000000"/>
          <w:spacing w:val="-6"/>
          <w:sz w:val="28"/>
          <w:szCs w:val="28"/>
        </w:rPr>
        <w:t>市政协办公室，市监委</w:t>
      </w:r>
      <w:r>
        <w:rPr>
          <w:rFonts w:ascii="Times New Roman" w:eastAsia="方正仿宋_GBK" w:hAnsi="Times New Roman" w:cs="Times New Roman"/>
          <w:color w:val="000000"/>
          <w:sz w:val="28"/>
          <w:szCs w:val="28"/>
        </w:rPr>
        <w:t>，</w:t>
      </w:r>
    </w:p>
    <w:p w:rsidR="00E65934" w:rsidRDefault="001D4B41">
      <w:pPr>
        <w:spacing w:line="580" w:lineRule="exact"/>
        <w:ind w:firstLineChars="378" w:firstLine="1058"/>
        <w:jc w:val="left"/>
        <w:rPr>
          <w:rFonts w:ascii="Times New Roman" w:eastAsia="方正仿宋_GBK" w:hAnsi="Times New Roman" w:cs="Times New Roman"/>
          <w:color w:val="000000"/>
          <w:sz w:val="28"/>
          <w:szCs w:val="28"/>
        </w:rPr>
      </w:pPr>
      <w:r>
        <w:rPr>
          <w:rFonts w:ascii="Times New Roman" w:eastAsia="方正仿宋_GBK" w:hAnsi="Times New Roman" w:cs="Times New Roman"/>
          <w:color w:val="000000"/>
          <w:sz w:val="28"/>
          <w:szCs w:val="28"/>
        </w:rPr>
        <w:t>市法院，市检察院，宿迁军分区。</w:t>
      </w:r>
    </w:p>
    <w:p w:rsidR="00E65934" w:rsidRDefault="001D4B41">
      <w:pPr>
        <w:spacing w:line="580" w:lineRule="exact"/>
        <w:ind w:firstLineChars="100" w:firstLine="210"/>
        <w:jc w:val="left"/>
      </w:pPr>
      <w:r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432435</wp:posOffset>
                </wp:positionV>
                <wp:extent cx="5611495" cy="2540"/>
                <wp:effectExtent l="0" t="7620" r="12065" b="1270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1495" cy="254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76F266" id="直接连接符 6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4.05pt" to="441.8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" strokeweight="1.25pt">
                <w10:anchorlock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5615940" cy="254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45D47A" id="直接连接符 7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pt" to="442.2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">
                <w10:anchorlock/>
              </v:line>
            </w:pict>
          </mc:Fallback>
        </mc:AlternateContent>
      </w:r>
      <w:r>
        <w:rPr>
          <w:rFonts w:ascii="Times New Roman" w:eastAsia="方正仿宋_GBK" w:hAnsi="Times New Roman" w:cs="Times New Roman"/>
          <w:color w:val="000000"/>
          <w:sz w:val="28"/>
          <w:szCs w:val="28"/>
        </w:rPr>
        <w:t>宿迁市人民政府办公室</w:t>
      </w:r>
      <w:r>
        <w:rPr>
          <w:rFonts w:ascii="Times New Roman" w:eastAsia="方正仿宋_GBK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方正仿宋_GBK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方正仿宋_GBK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方正仿宋_GBK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spacing w:val="6"/>
          <w:sz w:val="28"/>
          <w:szCs w:val="28"/>
        </w:rPr>
        <w:t xml:space="preserve">  </w:t>
      </w:r>
      <w:r>
        <w:rPr>
          <w:rFonts w:ascii="Times New Roman" w:eastAsia="方正仿宋_GBK" w:hAnsi="Times New Roman" w:cs="Times New Roman"/>
          <w:color w:val="000000"/>
          <w:sz w:val="28"/>
          <w:szCs w:val="28"/>
        </w:rPr>
        <w:t>202</w:t>
      </w:r>
      <w:r>
        <w:rPr>
          <w:rFonts w:ascii="Times New Roman" w:eastAsia="方正仿宋_GBK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方正仿宋_GBK" w:hAnsi="Times New Roman" w:cs="Times New Roman"/>
          <w:color w:val="000000"/>
          <w:sz w:val="28"/>
          <w:szCs w:val="28"/>
        </w:rPr>
        <w:t>年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6</w:t>
      </w:r>
      <w:r>
        <w:rPr>
          <w:rFonts w:ascii="Times New Roman" w:eastAsia="方正仿宋_GBK" w:hAnsi="Times New Roman" w:cs="Times New Roman"/>
          <w:color w:val="000000"/>
          <w:sz w:val="28"/>
          <w:szCs w:val="28"/>
        </w:rPr>
        <w:t>月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19</w:t>
      </w:r>
      <w:r>
        <w:rPr>
          <w:rFonts w:ascii="Times New Roman" w:eastAsia="方正仿宋_GBK" w:hAnsi="Times New Roman" w:cs="Times New Roman"/>
          <w:color w:val="000000"/>
          <w:sz w:val="28"/>
          <w:szCs w:val="28"/>
        </w:rPr>
        <w:t>日印发</w:t>
      </w:r>
    </w:p>
    <w:sectPr w:rsidR="00E65934">
      <w:footerReference w:type="default" r:id="rId8"/>
      <w:pgSz w:w="11906" w:h="16838"/>
      <w:pgMar w:top="2098" w:right="1531" w:bottom="1928" w:left="1531" w:header="851" w:footer="1474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B41" w:rsidRDefault="001D4B41">
      <w:r>
        <w:separator/>
      </w:r>
    </w:p>
  </w:endnote>
  <w:endnote w:type="continuationSeparator" w:id="0">
    <w:p w:rsidR="001D4B41" w:rsidRDefault="001D4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汉鼎简大宋">
    <w:altName w:val="宋体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934" w:rsidRDefault="001D4B4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65934" w:rsidRDefault="001D4B41">
                          <w:pPr>
                            <w:pStyle w:val="a5"/>
                            <w:ind w:leftChars="150" w:left="315" w:rightChars="150" w:right="315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10764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E65934" w:rsidRDefault="001D4B41">
                    <w:pPr>
                      <w:pStyle w:val="a5"/>
                      <w:ind w:leftChars="150" w:left="315" w:rightChars="150" w:right="315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410764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B41" w:rsidRDefault="001D4B41">
      <w:r>
        <w:separator/>
      </w:r>
    </w:p>
  </w:footnote>
  <w:footnote w:type="continuationSeparator" w:id="0">
    <w:p w:rsidR="001D4B41" w:rsidRDefault="001D4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iM2I1YjNmZDkzOGNiYzE0MmU2ZjVlNTc2MzIzMGMifQ=="/>
  </w:docVars>
  <w:rsids>
    <w:rsidRoot w:val="00911E77"/>
    <w:rsid w:val="00024823"/>
    <w:rsid w:val="00031AD6"/>
    <w:rsid w:val="00055CF2"/>
    <w:rsid w:val="00063F63"/>
    <w:rsid w:val="00075FB4"/>
    <w:rsid w:val="000A6EF4"/>
    <w:rsid w:val="000C29BF"/>
    <w:rsid w:val="000C53C0"/>
    <w:rsid w:val="00101B9F"/>
    <w:rsid w:val="00116B06"/>
    <w:rsid w:val="0012730E"/>
    <w:rsid w:val="00132523"/>
    <w:rsid w:val="00134F04"/>
    <w:rsid w:val="001426BE"/>
    <w:rsid w:val="00147396"/>
    <w:rsid w:val="00162DEA"/>
    <w:rsid w:val="00163D9D"/>
    <w:rsid w:val="00165195"/>
    <w:rsid w:val="00167569"/>
    <w:rsid w:val="00176324"/>
    <w:rsid w:val="001A6E5E"/>
    <w:rsid w:val="001D0123"/>
    <w:rsid w:val="001D4B41"/>
    <w:rsid w:val="001E5033"/>
    <w:rsid w:val="001F17C1"/>
    <w:rsid w:val="00201EC1"/>
    <w:rsid w:val="00210577"/>
    <w:rsid w:val="00234DFB"/>
    <w:rsid w:val="00252797"/>
    <w:rsid w:val="00254A2C"/>
    <w:rsid w:val="00271916"/>
    <w:rsid w:val="00280E0F"/>
    <w:rsid w:val="002B0A1E"/>
    <w:rsid w:val="002B5CC4"/>
    <w:rsid w:val="002C6718"/>
    <w:rsid w:val="002D792B"/>
    <w:rsid w:val="002E0223"/>
    <w:rsid w:val="002E61FF"/>
    <w:rsid w:val="002F5DD0"/>
    <w:rsid w:val="00324DFF"/>
    <w:rsid w:val="00333A02"/>
    <w:rsid w:val="00342C5A"/>
    <w:rsid w:val="00377720"/>
    <w:rsid w:val="00387B9E"/>
    <w:rsid w:val="003A0657"/>
    <w:rsid w:val="003A5BC8"/>
    <w:rsid w:val="003B3EA0"/>
    <w:rsid w:val="003B55DF"/>
    <w:rsid w:val="003C5A75"/>
    <w:rsid w:val="003D7B48"/>
    <w:rsid w:val="003E4F67"/>
    <w:rsid w:val="003E5E9F"/>
    <w:rsid w:val="004064CE"/>
    <w:rsid w:val="00410764"/>
    <w:rsid w:val="00440265"/>
    <w:rsid w:val="00443061"/>
    <w:rsid w:val="00443B36"/>
    <w:rsid w:val="00450C70"/>
    <w:rsid w:val="00486228"/>
    <w:rsid w:val="0048653F"/>
    <w:rsid w:val="00487668"/>
    <w:rsid w:val="004A5628"/>
    <w:rsid w:val="004D44D8"/>
    <w:rsid w:val="004E46EB"/>
    <w:rsid w:val="0051079A"/>
    <w:rsid w:val="0052213A"/>
    <w:rsid w:val="00530B7F"/>
    <w:rsid w:val="00563316"/>
    <w:rsid w:val="0057115F"/>
    <w:rsid w:val="00581716"/>
    <w:rsid w:val="00585362"/>
    <w:rsid w:val="00590461"/>
    <w:rsid w:val="005F04D6"/>
    <w:rsid w:val="00600D4A"/>
    <w:rsid w:val="006046BB"/>
    <w:rsid w:val="0060696C"/>
    <w:rsid w:val="00625622"/>
    <w:rsid w:val="006425F2"/>
    <w:rsid w:val="006664AD"/>
    <w:rsid w:val="006741EC"/>
    <w:rsid w:val="006B61C3"/>
    <w:rsid w:val="006C4844"/>
    <w:rsid w:val="006C6297"/>
    <w:rsid w:val="006D55B9"/>
    <w:rsid w:val="0070448C"/>
    <w:rsid w:val="00713A50"/>
    <w:rsid w:val="0079557D"/>
    <w:rsid w:val="007A1013"/>
    <w:rsid w:val="007B1696"/>
    <w:rsid w:val="007B3386"/>
    <w:rsid w:val="007C0856"/>
    <w:rsid w:val="007C5FC7"/>
    <w:rsid w:val="007E648D"/>
    <w:rsid w:val="007E686A"/>
    <w:rsid w:val="00805F0B"/>
    <w:rsid w:val="00842387"/>
    <w:rsid w:val="008427E6"/>
    <w:rsid w:val="00846346"/>
    <w:rsid w:val="0087705F"/>
    <w:rsid w:val="0088260D"/>
    <w:rsid w:val="008953FB"/>
    <w:rsid w:val="008A4D00"/>
    <w:rsid w:val="008A7211"/>
    <w:rsid w:val="008C0D8B"/>
    <w:rsid w:val="008C10F8"/>
    <w:rsid w:val="008F4C78"/>
    <w:rsid w:val="00911E77"/>
    <w:rsid w:val="009575D4"/>
    <w:rsid w:val="009742D8"/>
    <w:rsid w:val="0097555F"/>
    <w:rsid w:val="00992D8F"/>
    <w:rsid w:val="009D6902"/>
    <w:rsid w:val="009F7408"/>
    <w:rsid w:val="00A04819"/>
    <w:rsid w:val="00A06FA6"/>
    <w:rsid w:val="00A45D50"/>
    <w:rsid w:val="00A746CA"/>
    <w:rsid w:val="00A914DD"/>
    <w:rsid w:val="00AA3B90"/>
    <w:rsid w:val="00AB04B7"/>
    <w:rsid w:val="00AB2BEC"/>
    <w:rsid w:val="00AC7909"/>
    <w:rsid w:val="00AD147D"/>
    <w:rsid w:val="00AD6FC6"/>
    <w:rsid w:val="00AF1ABF"/>
    <w:rsid w:val="00AF270C"/>
    <w:rsid w:val="00AF650F"/>
    <w:rsid w:val="00B0362E"/>
    <w:rsid w:val="00B07159"/>
    <w:rsid w:val="00B223B4"/>
    <w:rsid w:val="00B31E00"/>
    <w:rsid w:val="00B363B0"/>
    <w:rsid w:val="00B76EEB"/>
    <w:rsid w:val="00B77ADB"/>
    <w:rsid w:val="00BA1FFE"/>
    <w:rsid w:val="00BB4D88"/>
    <w:rsid w:val="00BD6B3D"/>
    <w:rsid w:val="00C16533"/>
    <w:rsid w:val="00C22527"/>
    <w:rsid w:val="00C32AFC"/>
    <w:rsid w:val="00C36729"/>
    <w:rsid w:val="00C72749"/>
    <w:rsid w:val="00C731A2"/>
    <w:rsid w:val="00C768E6"/>
    <w:rsid w:val="00CD7654"/>
    <w:rsid w:val="00CE6A55"/>
    <w:rsid w:val="00D238EF"/>
    <w:rsid w:val="00D51765"/>
    <w:rsid w:val="00D56365"/>
    <w:rsid w:val="00D85D48"/>
    <w:rsid w:val="00D92687"/>
    <w:rsid w:val="00D95333"/>
    <w:rsid w:val="00DB6E8C"/>
    <w:rsid w:val="00DC3709"/>
    <w:rsid w:val="00DD0C31"/>
    <w:rsid w:val="00DF20BF"/>
    <w:rsid w:val="00DF2283"/>
    <w:rsid w:val="00E05999"/>
    <w:rsid w:val="00E13CC3"/>
    <w:rsid w:val="00E16E1B"/>
    <w:rsid w:val="00E36207"/>
    <w:rsid w:val="00E50F01"/>
    <w:rsid w:val="00E65934"/>
    <w:rsid w:val="00E71009"/>
    <w:rsid w:val="00E74D8A"/>
    <w:rsid w:val="00E9383C"/>
    <w:rsid w:val="00EA0754"/>
    <w:rsid w:val="00EA6D21"/>
    <w:rsid w:val="00ED058F"/>
    <w:rsid w:val="00EF247A"/>
    <w:rsid w:val="00EF62EB"/>
    <w:rsid w:val="00F37BAD"/>
    <w:rsid w:val="00F85939"/>
    <w:rsid w:val="00F968D9"/>
    <w:rsid w:val="00FA5EDF"/>
    <w:rsid w:val="00FB1F91"/>
    <w:rsid w:val="00FF54D2"/>
    <w:rsid w:val="077A38A1"/>
    <w:rsid w:val="0A6A629A"/>
    <w:rsid w:val="0F50178F"/>
    <w:rsid w:val="195702B8"/>
    <w:rsid w:val="1D8F0DEE"/>
    <w:rsid w:val="20AA6F98"/>
    <w:rsid w:val="233D630E"/>
    <w:rsid w:val="24FF6206"/>
    <w:rsid w:val="2C913540"/>
    <w:rsid w:val="33B22CAA"/>
    <w:rsid w:val="33F7711A"/>
    <w:rsid w:val="35C366DA"/>
    <w:rsid w:val="37830601"/>
    <w:rsid w:val="392018BA"/>
    <w:rsid w:val="3C8A14F2"/>
    <w:rsid w:val="3ED90473"/>
    <w:rsid w:val="40DD77F0"/>
    <w:rsid w:val="413B18CF"/>
    <w:rsid w:val="4142704D"/>
    <w:rsid w:val="55F97F96"/>
    <w:rsid w:val="56A619D5"/>
    <w:rsid w:val="60BF3DBF"/>
    <w:rsid w:val="6E6C6680"/>
    <w:rsid w:val="703457D6"/>
    <w:rsid w:val="7285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4CE303E"/>
  <w15:docId w15:val="{0E5D302F-2EB6-4682-BC3D-81BE89C9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BodyText1I2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I2">
    <w:name w:val="BodyText1I2"/>
    <w:basedOn w:val="BodyTextIndent"/>
    <w:qFormat/>
    <w:pPr>
      <w:ind w:firstLine="420"/>
    </w:pPr>
  </w:style>
  <w:style w:type="paragraph" w:customStyle="1" w:styleId="BodyTextIndent">
    <w:name w:val="BodyTextIndent"/>
    <w:basedOn w:val="a"/>
    <w:next w:val="NormalIndent"/>
    <w:qFormat/>
    <w:pPr>
      <w:ind w:leftChars="200" w:left="420"/>
    </w:pPr>
  </w:style>
  <w:style w:type="paragraph" w:customStyle="1" w:styleId="NormalIndent">
    <w:name w:val="NormalIndent"/>
    <w:basedOn w:val="a"/>
    <w:qFormat/>
    <w:pPr>
      <w:ind w:firstLineChars="200" w:firstLine="420"/>
    </w:pPr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BodyText1I">
    <w:name w:val="BodyText1I"/>
    <w:basedOn w:val="BodyText"/>
    <w:qFormat/>
    <w:pPr>
      <w:ind w:firstLineChars="100" w:firstLine="420"/>
    </w:pPr>
  </w:style>
  <w:style w:type="paragraph" w:customStyle="1" w:styleId="BodyText">
    <w:name w:val="BodyText"/>
    <w:basedOn w:val="a"/>
    <w:next w:val="a"/>
    <w:qFormat/>
    <w:pPr>
      <w:spacing w:after="120"/>
      <w:textAlignment w:val="baseline"/>
    </w:pPr>
  </w:style>
  <w:style w:type="paragraph" w:customStyle="1" w:styleId="ab">
    <w:name w:val="文头"/>
    <w:basedOn w:val="a"/>
    <w:qFormat/>
    <w:pPr>
      <w:tabs>
        <w:tab w:val="left" w:pos="6663"/>
      </w:tabs>
      <w:spacing w:after="800" w:line="1500" w:lineRule="atLeast"/>
      <w:ind w:left="511" w:right="227" w:hanging="284"/>
      <w:jc w:val="distribute"/>
    </w:pPr>
    <w:rPr>
      <w:rFonts w:ascii="汉鼎简大宋" w:eastAsia="汉鼎简大宋"/>
      <w:b/>
      <w:color w:val="FF0000"/>
      <w:w w:val="62"/>
      <w:sz w:val="1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E16B6E-A2BD-4252-A47D-13ECFFA16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15</cp:revision>
  <cp:lastPrinted>2025-06-19T02:57:00Z</cp:lastPrinted>
  <dcterms:created xsi:type="dcterms:W3CDTF">2025-03-20T02:39:00Z</dcterms:created>
  <dcterms:modified xsi:type="dcterms:W3CDTF">2025-07-04T07:15:00Z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CBB89ABBA4BC4C669FACD9BF585126B1</vt:lpwstr>
  </property>
</Properties>
</file>